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9B54" w14:textId="68750CA9" w:rsidR="00436878" w:rsidRPr="00257C39" w:rsidRDefault="00CE3EAE" w:rsidP="002D4A94">
      <w:pPr>
        <w:rPr>
          <w:rFonts w:ascii="Times New Roman" w:hAnsi="Times New Roman"/>
          <w:b/>
          <w:bCs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ADBD" wp14:editId="75B8E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9620" cy="20389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0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41623" w14:textId="77777777" w:rsidR="00EA2AB1" w:rsidRPr="00B96BA3" w:rsidRDefault="00EA2AB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0AEFB51" wp14:editId="53EC0CF2">
                                  <wp:extent cx="1856105" cy="1856105"/>
                                  <wp:effectExtent l="0" t="0" r="0" b="0"/>
                                  <wp:docPr id="10" name="Рисунок 10" descr="mf_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f_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105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60.6pt;height:1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" filled="f" stroked="f">
                <v:textbox style="mso-fit-shape-to-text:t" inset=",7.2pt,,7.2pt">
                  <w:txbxContent>
                    <w:p w14:paraId="2E341623" w14:textId="77777777" w:rsidR="00EA2AB1" w:rsidRPr="00B96BA3" w:rsidRDefault="00EA2AB1">
                      <w:pPr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lang w:val="en-US" w:eastAsia="en-US"/>
                        </w:rPr>
                        <w:drawing>
                          <wp:inline distT="0" distB="0" distL="0" distR="0" wp14:anchorId="00AEFB51" wp14:editId="53EC0CF2">
                            <wp:extent cx="1856105" cy="1856105"/>
                            <wp:effectExtent l="0" t="0" r="0" b="0"/>
                            <wp:docPr id="10" name="Рисунок 10" descr="mf_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f_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6105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8F17C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XV </w:t>
      </w:r>
      <w:r w:rsidRPr="00151AE6">
        <w:rPr>
          <w:rFonts w:ascii="Times New Roman" w:hAnsi="Times New Roman"/>
          <w:b/>
          <w:bCs/>
          <w:sz w:val="32"/>
          <w:szCs w:val="32"/>
        </w:rPr>
        <w:t xml:space="preserve">Медиа Форум </w:t>
      </w:r>
    </w:p>
    <w:p w14:paraId="0034EC01" w14:textId="77777777" w:rsidR="00257C39" w:rsidRPr="00151AE6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рамках 36-го </w:t>
      </w:r>
      <w:r w:rsidRPr="00151AE6">
        <w:rPr>
          <w:rFonts w:ascii="Times New Roman" w:hAnsi="Times New Roman"/>
          <w:b/>
          <w:bCs/>
          <w:sz w:val="32"/>
          <w:szCs w:val="32"/>
        </w:rPr>
        <w:t>М</w:t>
      </w:r>
      <w:r>
        <w:rPr>
          <w:rFonts w:ascii="Times New Roman" w:hAnsi="Times New Roman"/>
          <w:b/>
          <w:bCs/>
          <w:sz w:val="32"/>
          <w:szCs w:val="32"/>
        </w:rPr>
        <w:t xml:space="preserve">осковского международного кинофестиваля </w:t>
      </w:r>
    </w:p>
    <w:p w14:paraId="094EA08F" w14:textId="77777777" w:rsidR="00257C39" w:rsidRPr="00151AE6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 w:rsidRPr="00151AE6">
        <w:rPr>
          <w:rFonts w:ascii="Times New Roman" w:hAnsi="Times New Roman"/>
          <w:b/>
          <w:bCs/>
          <w:sz w:val="32"/>
          <w:szCs w:val="32"/>
        </w:rPr>
        <w:t xml:space="preserve">«От монтажа аттракционов до </w:t>
      </w:r>
      <w:proofErr w:type="spellStart"/>
      <w:r w:rsidRPr="00151AE6">
        <w:rPr>
          <w:rFonts w:ascii="Times New Roman" w:hAnsi="Times New Roman"/>
          <w:b/>
          <w:bCs/>
          <w:sz w:val="32"/>
          <w:szCs w:val="32"/>
        </w:rPr>
        <w:t>нейрокино</w:t>
      </w:r>
      <w:proofErr w:type="spellEnd"/>
      <w:r w:rsidRPr="00151AE6">
        <w:rPr>
          <w:rFonts w:ascii="Times New Roman" w:hAnsi="Times New Roman"/>
          <w:b/>
          <w:bCs/>
          <w:sz w:val="32"/>
          <w:szCs w:val="32"/>
        </w:rPr>
        <w:t xml:space="preserve">» </w:t>
      </w:r>
    </w:p>
    <w:p w14:paraId="28723849" w14:textId="77777777" w:rsidR="00257C39" w:rsidRPr="008E4B7B" w:rsidRDefault="00257C39" w:rsidP="00257C39">
      <w:pPr>
        <w:rPr>
          <w:rFonts w:ascii="Times New Roman" w:hAnsi="Times New Roman"/>
          <w:b/>
          <w:bCs/>
        </w:rPr>
      </w:pPr>
    </w:p>
    <w:p w14:paraId="57C378FD" w14:textId="6B045B6C" w:rsidR="00257C39" w:rsidRP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 w:rsidRPr="00151AE6">
        <w:rPr>
          <w:rFonts w:ascii="Times New Roman" w:hAnsi="Times New Roman"/>
          <w:b/>
          <w:bCs/>
          <w:sz w:val="32"/>
          <w:szCs w:val="32"/>
          <w:lang w:val="en-US"/>
        </w:rPr>
        <w:t>2</w:t>
      </w:r>
      <w:r w:rsidRPr="00151AE6"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– </w:t>
      </w:r>
      <w:proofErr w:type="gramStart"/>
      <w:r w:rsidRPr="00151AE6">
        <w:rPr>
          <w:rFonts w:ascii="Times New Roman" w:hAnsi="Times New Roman"/>
          <w:b/>
          <w:bCs/>
          <w:sz w:val="32"/>
          <w:szCs w:val="32"/>
          <w:lang w:val="en-US"/>
        </w:rPr>
        <w:t xml:space="preserve">27 </w:t>
      </w:r>
      <w:proofErr w:type="spellStart"/>
      <w:r w:rsidRPr="00151AE6">
        <w:rPr>
          <w:rFonts w:ascii="Times New Roman" w:hAnsi="Times New Roman"/>
          <w:b/>
          <w:bCs/>
          <w:sz w:val="32"/>
          <w:szCs w:val="32"/>
          <w:lang w:val="en-US"/>
        </w:rPr>
        <w:t>июня</w:t>
      </w:r>
      <w:proofErr w:type="spellEnd"/>
      <w:proofErr w:type="gramEnd"/>
      <w:r w:rsidRPr="00151AE6">
        <w:rPr>
          <w:rFonts w:ascii="Times New Roman" w:hAnsi="Times New Roman"/>
          <w:b/>
          <w:bCs/>
          <w:sz w:val="32"/>
          <w:szCs w:val="32"/>
          <w:lang w:val="en-US"/>
        </w:rPr>
        <w:t xml:space="preserve"> 2014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года</w:t>
      </w:r>
      <w:proofErr w:type="spellEnd"/>
    </w:p>
    <w:p w14:paraId="6D73AC13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</w:p>
    <w:p w14:paraId="099D3856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</w:p>
    <w:p w14:paraId="01056BB7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Площадки</w:t>
      </w:r>
      <w:r w:rsidRPr="001401DF">
        <w:rPr>
          <w:rFonts w:ascii="Times New Roman" w:hAnsi="Times New Roman"/>
          <w:b/>
          <w:bCs/>
          <w:sz w:val="32"/>
          <w:szCs w:val="32"/>
        </w:rPr>
        <w:t xml:space="preserve">: </w:t>
      </w:r>
    </w:p>
    <w:p w14:paraId="4801EAE0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 w:rsidRPr="001401DF">
        <w:rPr>
          <w:rFonts w:ascii="Times New Roman" w:hAnsi="Times New Roman"/>
          <w:b/>
          <w:bCs/>
          <w:sz w:val="32"/>
          <w:szCs w:val="32"/>
        </w:rPr>
        <w:t xml:space="preserve">ЦВЗ «Манеж», </w:t>
      </w:r>
      <w:r>
        <w:rPr>
          <w:rFonts w:ascii="Times New Roman" w:hAnsi="Times New Roman"/>
          <w:b/>
          <w:bCs/>
          <w:sz w:val="32"/>
          <w:szCs w:val="32"/>
        </w:rPr>
        <w:t xml:space="preserve">Манежная пл., д. 1 </w:t>
      </w:r>
    </w:p>
    <w:p w14:paraId="0C9C7157" w14:textId="77777777" w:rsidR="00257C39" w:rsidRDefault="00257C39" w:rsidP="00257C39">
      <w:pPr>
        <w:rPr>
          <w:rFonts w:ascii="Times New Roman" w:hAnsi="Times New Roman"/>
          <w:b/>
          <w:bCs/>
          <w:sz w:val="32"/>
          <w:szCs w:val="32"/>
        </w:rPr>
      </w:pPr>
      <w:r w:rsidRPr="001401DF">
        <w:rPr>
          <w:rFonts w:ascii="Times New Roman" w:hAnsi="Times New Roman"/>
          <w:b/>
          <w:bCs/>
          <w:sz w:val="32"/>
          <w:szCs w:val="32"/>
        </w:rPr>
        <w:t>Музей Москвы,</w:t>
      </w:r>
      <w:r>
        <w:rPr>
          <w:rFonts w:ascii="Times New Roman" w:hAnsi="Times New Roman"/>
          <w:b/>
          <w:bCs/>
          <w:sz w:val="32"/>
          <w:szCs w:val="32"/>
        </w:rPr>
        <w:t xml:space="preserve"> Зубовский б-р, д. 2</w:t>
      </w:r>
    </w:p>
    <w:p w14:paraId="68B4CD00" w14:textId="77777777" w:rsidR="00257C39" w:rsidRPr="00151AE6" w:rsidRDefault="00257C39" w:rsidP="00257C39">
      <w:pPr>
        <w:rPr>
          <w:rFonts w:ascii="Times New Roman" w:hAnsi="Times New Roman"/>
          <w:sz w:val="32"/>
          <w:szCs w:val="32"/>
        </w:rPr>
      </w:pPr>
      <w:r w:rsidRPr="001401DF">
        <w:rPr>
          <w:rFonts w:ascii="Times New Roman" w:hAnsi="Times New Roman"/>
          <w:b/>
          <w:bCs/>
          <w:sz w:val="32"/>
          <w:szCs w:val="32"/>
        </w:rPr>
        <w:t>Культурный центр «ЗИЛ»</w:t>
      </w:r>
      <w:r>
        <w:rPr>
          <w:rFonts w:eastAsia="Times New Roman" w:cs="Arial"/>
        </w:rPr>
        <w:t xml:space="preserve">, </w:t>
      </w:r>
      <w:r w:rsidRPr="00C1274F">
        <w:rPr>
          <w:rFonts w:ascii="Times New Roman" w:hAnsi="Times New Roman"/>
          <w:b/>
          <w:bCs/>
          <w:sz w:val="32"/>
          <w:szCs w:val="32"/>
        </w:rPr>
        <w:t>Восточная ул., д.</w:t>
      </w:r>
      <w:r>
        <w:rPr>
          <w:rFonts w:ascii="Times New Roman" w:hAnsi="Times New Roman"/>
          <w:b/>
          <w:bCs/>
          <w:sz w:val="32"/>
          <w:szCs w:val="32"/>
        </w:rPr>
        <w:t xml:space="preserve"> 4, корп.</w:t>
      </w:r>
      <w:r w:rsidRPr="00C1274F">
        <w:rPr>
          <w:rFonts w:ascii="Times New Roman" w:hAnsi="Times New Roman"/>
          <w:b/>
          <w:bCs/>
          <w:sz w:val="32"/>
          <w:szCs w:val="32"/>
        </w:rPr>
        <w:t xml:space="preserve"> 1</w:t>
      </w:r>
    </w:p>
    <w:p w14:paraId="7B297441" w14:textId="77777777" w:rsidR="00257C39" w:rsidRDefault="00257C39" w:rsidP="00257C39">
      <w:pPr>
        <w:rPr>
          <w:rFonts w:ascii="Times New Roman" w:hAnsi="Times New Roman"/>
          <w:b/>
          <w:bCs/>
        </w:rPr>
      </w:pPr>
    </w:p>
    <w:p w14:paraId="005DDA1A" w14:textId="77777777" w:rsidR="00257C39" w:rsidRDefault="00257C39" w:rsidP="00257C39">
      <w:pPr>
        <w:rPr>
          <w:rFonts w:ascii="Times New Roman" w:hAnsi="Times New Roman"/>
          <w:b/>
          <w:bCs/>
        </w:rPr>
      </w:pPr>
      <w:r w:rsidRPr="008E4B7B">
        <w:rPr>
          <w:rFonts w:ascii="Times New Roman" w:hAnsi="Times New Roman"/>
          <w:b/>
          <w:bCs/>
        </w:rPr>
        <w:t>Организаторы:</w:t>
      </w:r>
      <w:r w:rsidRPr="00D83A71">
        <w:rPr>
          <w:rFonts w:ascii="Times New Roman" w:hAnsi="Times New Roman"/>
          <w:b/>
          <w:bCs/>
          <w:lang w:val="en-US"/>
        </w:rPr>
        <w:t> </w:t>
      </w:r>
      <w:r w:rsidRPr="008E4B7B">
        <w:rPr>
          <w:rFonts w:ascii="Times New Roman" w:hAnsi="Times New Roman"/>
          <w:b/>
          <w:bCs/>
        </w:rPr>
        <w:t>«</w:t>
      </w:r>
      <w:proofErr w:type="spellStart"/>
      <w:r w:rsidRPr="008E4B7B">
        <w:rPr>
          <w:rFonts w:ascii="Times New Roman" w:hAnsi="Times New Roman"/>
          <w:b/>
          <w:bCs/>
        </w:rPr>
        <w:t>Медиафест</w:t>
      </w:r>
      <w:proofErr w:type="spellEnd"/>
      <w:r w:rsidRPr="008E4B7B">
        <w:rPr>
          <w:rFonts w:ascii="Times New Roman" w:hAnsi="Times New Roman"/>
          <w:b/>
          <w:bCs/>
        </w:rPr>
        <w:t>»,</w:t>
      </w:r>
      <w:r w:rsidRPr="00D83A71">
        <w:rPr>
          <w:rFonts w:ascii="Times New Roman" w:hAnsi="Times New Roman"/>
          <w:b/>
          <w:bCs/>
          <w:lang w:val="en-US"/>
        </w:rPr>
        <w:t> </w:t>
      </w:r>
      <w:r w:rsidRPr="008E4B7B">
        <w:rPr>
          <w:rFonts w:ascii="Times New Roman" w:hAnsi="Times New Roman"/>
          <w:b/>
          <w:bCs/>
        </w:rPr>
        <w:t>Центр культуры и искусства</w:t>
      </w:r>
      <w:r w:rsidRPr="00D83A71">
        <w:rPr>
          <w:rFonts w:ascii="Times New Roman" w:hAnsi="Times New Roman"/>
          <w:b/>
          <w:bCs/>
          <w:lang w:val="en-US"/>
        </w:rPr>
        <w:t> </w:t>
      </w: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МедиаАртЛаб</w:t>
      </w:r>
      <w:proofErr w:type="spellEnd"/>
      <w:r>
        <w:rPr>
          <w:rFonts w:ascii="Times New Roman" w:hAnsi="Times New Roman"/>
          <w:b/>
          <w:bCs/>
        </w:rPr>
        <w:t>»</w:t>
      </w:r>
    </w:p>
    <w:p w14:paraId="2B84CDEB" w14:textId="77777777" w:rsidR="00257C39" w:rsidRPr="00151AE6" w:rsidRDefault="00257C39" w:rsidP="00257C3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Со-организатор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Pr="008E4B7B">
        <w:rPr>
          <w:rFonts w:ascii="Times New Roman" w:hAnsi="Times New Roman"/>
          <w:b/>
          <w:bCs/>
        </w:rPr>
        <w:t>МВО «Манеж»</w:t>
      </w:r>
      <w:r w:rsidRPr="00D83A71">
        <w:rPr>
          <w:rFonts w:ascii="Times New Roman" w:hAnsi="Times New Roman"/>
          <w:b/>
          <w:bCs/>
          <w:lang w:val="en-US"/>
        </w:rPr>
        <w:t> </w:t>
      </w:r>
    </w:p>
    <w:p w14:paraId="050D4637" w14:textId="77777777" w:rsidR="00151AE6" w:rsidRDefault="00151AE6" w:rsidP="00151AE6">
      <w:pPr>
        <w:rPr>
          <w:rFonts w:ascii="Times New Roman" w:hAnsi="Times New Roman"/>
          <w:b/>
          <w:bCs/>
        </w:rPr>
      </w:pPr>
    </w:p>
    <w:p w14:paraId="1C8ECEE4" w14:textId="77777777" w:rsidR="00C47C8E" w:rsidRPr="008E4B7B" w:rsidRDefault="00C47C8E" w:rsidP="00D83A71">
      <w:pPr>
        <w:rPr>
          <w:rFonts w:ascii="Times New Roman" w:hAnsi="Times New Roman"/>
        </w:rPr>
      </w:pPr>
    </w:p>
    <w:p w14:paraId="2DA3C9A9" w14:textId="77777777" w:rsidR="00C47C8E" w:rsidRDefault="0018553D" w:rsidP="00D83A7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0472FFCF" wp14:editId="4F58A4F2">
            <wp:extent cx="1493520" cy="995680"/>
            <wp:effectExtent l="0" t="0" r="0" b="0"/>
            <wp:docPr id="11" name="Рисунок 11" descr="deback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backer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C8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1CCBEEB0" wp14:editId="569087B0">
            <wp:extent cx="1330960" cy="995680"/>
            <wp:effectExtent l="0" t="0" r="0" b="0"/>
            <wp:docPr id="23" name="Рисунок 23" descr="tulse l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ulse luper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C8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01B25C29" wp14:editId="32862F9E">
            <wp:extent cx="1484630" cy="995680"/>
            <wp:effectExtent l="0" t="0" r="0" b="0"/>
            <wp:docPr id="13" name="Рисунок 13" descr="Ju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lien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C8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60DD8602" wp14:editId="2D6AE1C1">
            <wp:extent cx="1484630" cy="995680"/>
            <wp:effectExtent l="0" t="0" r="0" b="0"/>
            <wp:docPr id="29" name="Рисунок 29" descr="kal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alek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2125" w14:textId="77777777" w:rsidR="00C47C8E" w:rsidRPr="00D83A71" w:rsidRDefault="00C47C8E" w:rsidP="00D83A71">
      <w:pPr>
        <w:rPr>
          <w:rFonts w:ascii="Times New Roman" w:hAnsi="Times New Roman"/>
          <w:lang w:val="en-US"/>
        </w:rPr>
      </w:pPr>
    </w:p>
    <w:p w14:paraId="5EA89AFD" w14:textId="26BA57EE" w:rsidR="00257C39" w:rsidRPr="00257C39" w:rsidRDefault="00257C39" w:rsidP="00257C39">
      <w:pPr>
        <w:widowControl w:val="0"/>
        <w:autoSpaceDE w:val="0"/>
        <w:autoSpaceDN w:val="0"/>
        <w:adjustRightInd w:val="0"/>
        <w:ind w:right="-567" w:firstLine="720"/>
        <w:rPr>
          <w:rFonts w:ascii="Times" w:hAnsi="Times" w:cs="Arial"/>
          <w:bCs/>
          <w:color w:val="1A1A1A"/>
        </w:rPr>
      </w:pPr>
      <w:r w:rsidRPr="00CE3EAE">
        <w:rPr>
          <w:rFonts w:ascii="Times" w:hAnsi="Times" w:cs="Arial"/>
          <w:bCs/>
          <w:color w:val="1A1A1A"/>
        </w:rPr>
        <w:t xml:space="preserve">Нынешний Медиа Форум проводится на Московском международном кинофестивале </w:t>
      </w:r>
      <w:r>
        <w:rPr>
          <w:rFonts w:ascii="Times" w:hAnsi="Times" w:cs="Arial"/>
          <w:bCs/>
          <w:color w:val="1A1A1A"/>
        </w:rPr>
        <w:t xml:space="preserve">      </w:t>
      </w:r>
      <w:r w:rsidRPr="00CE3EAE">
        <w:rPr>
          <w:rFonts w:ascii="Times" w:hAnsi="Times" w:cs="Arial"/>
          <w:bCs/>
          <w:color w:val="1A1A1A"/>
        </w:rPr>
        <w:t xml:space="preserve">в 15-й раз. Возраст, который располагает не к подведению итогов, а к планам на будущее. </w:t>
      </w:r>
    </w:p>
    <w:p w14:paraId="3737DD14" w14:textId="6F86F037" w:rsidR="00257C39" w:rsidRDefault="00257C39" w:rsidP="00257C39">
      <w:pPr>
        <w:widowControl w:val="0"/>
        <w:autoSpaceDE w:val="0"/>
        <w:autoSpaceDN w:val="0"/>
        <w:adjustRightInd w:val="0"/>
        <w:ind w:right="-567" w:firstLine="720"/>
        <w:rPr>
          <w:rFonts w:ascii="Times" w:hAnsi="Times" w:cs="Arial"/>
          <w:color w:val="1A1A1A"/>
        </w:rPr>
      </w:pPr>
      <w:r w:rsidRPr="00CE3EAE">
        <w:rPr>
          <w:rFonts w:ascii="Times" w:hAnsi="Times" w:cs="Arial"/>
          <w:color w:val="1A1A1A"/>
        </w:rPr>
        <w:t xml:space="preserve">Медиа Форум возник когда-то «на полях» большого фестивального «текста» – в роли то ли попутных заметок, то ли комментариев, то ли отсылок-указаний на альтернативное кино. </w:t>
      </w:r>
      <w:proofErr w:type="spellStart"/>
      <w:r w:rsidRPr="00CE3EAE">
        <w:rPr>
          <w:rFonts w:ascii="Times" w:hAnsi="Times" w:cs="Arial"/>
          <w:color w:val="1A1A1A"/>
        </w:rPr>
        <w:t>Видеоарт</w:t>
      </w:r>
      <w:proofErr w:type="spellEnd"/>
      <w:r w:rsidRPr="00CE3EAE">
        <w:rPr>
          <w:rFonts w:ascii="Times" w:hAnsi="Times" w:cs="Arial"/>
          <w:color w:val="1A1A1A"/>
        </w:rPr>
        <w:t xml:space="preserve"> в своём противостоянии главному оппоненту – телевидению – искал дружеской поддержки у фестивального кино. Но «поля» всё расширялись, комментарии превращались в параллельный текст, и три года назад </w:t>
      </w:r>
      <w:r w:rsidRPr="00CE3EAE">
        <w:rPr>
          <w:rFonts w:ascii="Times" w:hAnsi="Times" w:cs="Arial"/>
          <w:color w:val="1A1A1A"/>
          <w:lang w:val="en-US"/>
        </w:rPr>
        <w:t>XIII</w:t>
      </w:r>
      <w:r w:rsidRPr="00CE3EAE">
        <w:rPr>
          <w:rFonts w:ascii="Times" w:hAnsi="Times" w:cs="Arial"/>
          <w:color w:val="1A1A1A"/>
        </w:rPr>
        <w:t xml:space="preserve"> Медиа Форум шагнул «в сторону тактильного кинематографа» и одновременно вышел из кинозала в выставочное пространство. В частности, в залы галерей и Московского музея современного искусства, Фонда культуры «Екатерина», Музея современной культуры «Гараж». </w:t>
      </w:r>
    </w:p>
    <w:p w14:paraId="75291C8F" w14:textId="77777777" w:rsidR="00257C39" w:rsidRDefault="00257C39" w:rsidP="00257C39">
      <w:pPr>
        <w:widowControl w:val="0"/>
        <w:autoSpaceDE w:val="0"/>
        <w:autoSpaceDN w:val="0"/>
        <w:adjustRightInd w:val="0"/>
        <w:ind w:right="-567" w:firstLine="720"/>
        <w:rPr>
          <w:rFonts w:ascii="Times" w:hAnsi="Times" w:cs="Arial"/>
          <w:color w:val="1A1A1A"/>
        </w:rPr>
      </w:pPr>
      <w:r w:rsidRPr="00CE3EAE">
        <w:rPr>
          <w:rFonts w:ascii="Times" w:hAnsi="Times" w:cs="Arial"/>
          <w:color w:val="1A1A1A"/>
        </w:rPr>
        <w:t>Всё очевиднее становилось, что движение кинематографа и современног</w:t>
      </w:r>
      <w:r>
        <w:rPr>
          <w:rFonts w:ascii="Times" w:hAnsi="Times" w:cs="Arial"/>
          <w:color w:val="1A1A1A"/>
        </w:rPr>
        <w:t>о искусства навстречу друг друг</w:t>
      </w:r>
      <w:r>
        <w:rPr>
          <w:rFonts w:ascii="Times New Roman" w:hAnsi="Times New Roman"/>
          <w:color w:val="1A1A1A"/>
        </w:rPr>
        <w:t>у</w:t>
      </w:r>
      <w:r w:rsidRPr="00CE3EAE">
        <w:rPr>
          <w:rFonts w:ascii="Times" w:hAnsi="Times" w:cs="Arial"/>
          <w:color w:val="1A1A1A"/>
        </w:rPr>
        <w:t xml:space="preserve"> не окольная тропинка для маргиналов, а одна из хорошо освоенных дорог, протоптанных такими режиссёрами, например, как Сергей Эйзенштейн, </w:t>
      </w:r>
      <w:proofErr w:type="spellStart"/>
      <w:r w:rsidRPr="00CE3EAE">
        <w:rPr>
          <w:rFonts w:ascii="Times" w:hAnsi="Times" w:cs="Arial"/>
          <w:color w:val="1A1A1A"/>
        </w:rPr>
        <w:t>Дзига</w:t>
      </w:r>
      <w:proofErr w:type="spellEnd"/>
      <w:r w:rsidRPr="00CE3EAE">
        <w:rPr>
          <w:rFonts w:ascii="Times" w:hAnsi="Times" w:cs="Arial"/>
          <w:color w:val="1A1A1A"/>
        </w:rPr>
        <w:t xml:space="preserve"> </w:t>
      </w:r>
      <w:proofErr w:type="spellStart"/>
      <w:r w:rsidRPr="00CE3EAE">
        <w:rPr>
          <w:rFonts w:ascii="Times" w:hAnsi="Times" w:cs="Arial"/>
          <w:color w:val="1A1A1A"/>
        </w:rPr>
        <w:t>Вертов</w:t>
      </w:r>
      <w:proofErr w:type="spellEnd"/>
      <w:r w:rsidRPr="00CE3EAE">
        <w:rPr>
          <w:rFonts w:ascii="Times" w:hAnsi="Times" w:cs="Arial"/>
          <w:color w:val="1A1A1A"/>
        </w:rPr>
        <w:t xml:space="preserve">, и такими художниками, как Марсель </w:t>
      </w:r>
      <w:proofErr w:type="spellStart"/>
      <w:r w:rsidRPr="00CE3EAE">
        <w:rPr>
          <w:rFonts w:ascii="Times" w:hAnsi="Times" w:cs="Arial"/>
          <w:color w:val="1A1A1A"/>
        </w:rPr>
        <w:t>Дюшан</w:t>
      </w:r>
      <w:proofErr w:type="spellEnd"/>
      <w:r w:rsidRPr="00CE3EAE">
        <w:rPr>
          <w:rFonts w:ascii="Times" w:hAnsi="Times" w:cs="Arial"/>
          <w:color w:val="1A1A1A"/>
        </w:rPr>
        <w:t xml:space="preserve">, </w:t>
      </w:r>
      <w:proofErr w:type="spellStart"/>
      <w:r w:rsidRPr="00CE3EAE">
        <w:rPr>
          <w:rFonts w:ascii="Times" w:hAnsi="Times" w:cs="Arial"/>
          <w:color w:val="1A1A1A"/>
        </w:rPr>
        <w:t>Ханс</w:t>
      </w:r>
      <w:proofErr w:type="spellEnd"/>
      <w:r w:rsidRPr="00CE3EAE">
        <w:rPr>
          <w:rFonts w:ascii="Times" w:hAnsi="Times" w:cs="Arial"/>
          <w:color w:val="1A1A1A"/>
        </w:rPr>
        <w:t xml:space="preserve"> Рихтер, Михаил Матюшин, Казимир Малевич. Медиа Форум ММКФ стал одним из первых фестивальных проектов (наряду с параллельными программами фестивалей в Берлине и Венеции), посвящённых систематическому изучению этого маршрута.  </w:t>
      </w:r>
      <w:r w:rsidRPr="00CE3EAE">
        <w:rPr>
          <w:rFonts w:ascii="Times" w:hAnsi="Times"/>
          <w:color w:val="1A1A1A"/>
        </w:rPr>
        <w:t xml:space="preserve">В </w:t>
      </w:r>
      <w:r w:rsidRPr="00CE3EAE">
        <w:rPr>
          <w:rFonts w:ascii="Times" w:hAnsi="Times" w:cs="Arial"/>
          <w:color w:val="1A1A1A"/>
        </w:rPr>
        <w:t xml:space="preserve">2014 году работа продолжена не только во время фестиваля. </w:t>
      </w:r>
      <w:r w:rsidRPr="00CE3EAE">
        <w:rPr>
          <w:rFonts w:ascii="Times" w:hAnsi="Times"/>
          <w:color w:val="1A1A1A"/>
        </w:rPr>
        <w:t>В</w:t>
      </w:r>
      <w:r w:rsidRPr="00CE3EAE">
        <w:rPr>
          <w:rFonts w:ascii="Times" w:hAnsi="Times" w:cs="Arial"/>
          <w:color w:val="1A1A1A"/>
        </w:rPr>
        <w:t xml:space="preserve"> течение всего года «</w:t>
      </w:r>
      <w:proofErr w:type="spellStart"/>
      <w:r w:rsidRPr="00CE3EAE">
        <w:rPr>
          <w:rFonts w:ascii="Times" w:hAnsi="Times" w:cs="Arial"/>
          <w:color w:val="1A1A1A"/>
        </w:rPr>
        <w:t>МедиаАртЛаб</w:t>
      </w:r>
      <w:proofErr w:type="spellEnd"/>
      <w:r w:rsidRPr="00CE3EAE">
        <w:rPr>
          <w:rFonts w:ascii="Times" w:hAnsi="Times" w:cs="Arial"/>
          <w:color w:val="1A1A1A"/>
        </w:rPr>
        <w:t>» и Музейно-выставочное объединение «Манеж» проводят образовательную программу «Проекции авангарда».</w:t>
      </w:r>
    </w:p>
    <w:p w14:paraId="4539810D" w14:textId="77777777" w:rsidR="00257C39" w:rsidRPr="00CE3EAE" w:rsidRDefault="00257C39" w:rsidP="00257C39">
      <w:pPr>
        <w:widowControl w:val="0"/>
        <w:autoSpaceDE w:val="0"/>
        <w:autoSpaceDN w:val="0"/>
        <w:adjustRightInd w:val="0"/>
        <w:ind w:right="-567" w:firstLine="720"/>
        <w:rPr>
          <w:rFonts w:ascii="Times" w:hAnsi="Times" w:cs="Arial"/>
          <w:color w:val="1A1A1A"/>
        </w:rPr>
      </w:pPr>
    </w:p>
    <w:p w14:paraId="4A18A72A" w14:textId="77777777" w:rsidR="00257C39" w:rsidRPr="00CE3EAE" w:rsidRDefault="00257C39" w:rsidP="00257C39">
      <w:pPr>
        <w:spacing w:line="240" w:lineRule="atLeast"/>
        <w:ind w:right="-1" w:firstLine="567"/>
        <w:contextualSpacing/>
        <w:rPr>
          <w:rFonts w:ascii="Times" w:hAnsi="Times"/>
        </w:rPr>
      </w:pPr>
      <w:r w:rsidRPr="00CE3EAE">
        <w:rPr>
          <w:rFonts w:ascii="Times" w:hAnsi="Times"/>
        </w:rPr>
        <w:t>В 2014 году Медиа Форум продолжает осваивать но</w:t>
      </w:r>
      <w:r>
        <w:rPr>
          <w:rFonts w:ascii="Times" w:hAnsi="Times"/>
        </w:rPr>
        <w:t xml:space="preserve">вые территории. Темы этого года </w:t>
      </w:r>
      <w:r w:rsidRPr="00CE3EAE">
        <w:rPr>
          <w:rFonts w:ascii="Times" w:hAnsi="Times"/>
        </w:rPr>
        <w:t xml:space="preserve">– эксперименты на стыке визуального искусства, мультимедиа-театра и </w:t>
      </w:r>
      <w:proofErr w:type="spellStart"/>
      <w:r w:rsidRPr="00CE3EAE">
        <w:rPr>
          <w:rFonts w:ascii="Times" w:hAnsi="Times"/>
        </w:rPr>
        <w:t>энактивного</w:t>
      </w:r>
      <w:proofErr w:type="spellEnd"/>
      <w:r w:rsidRPr="00CE3EAE">
        <w:rPr>
          <w:rFonts w:ascii="Times" w:hAnsi="Times"/>
        </w:rPr>
        <w:t xml:space="preserve"> кино. </w:t>
      </w:r>
    </w:p>
    <w:p w14:paraId="2ED1CF20" w14:textId="77777777" w:rsidR="00257C39" w:rsidRDefault="00257C39" w:rsidP="00257C39">
      <w:pPr>
        <w:spacing w:line="240" w:lineRule="atLeast"/>
        <w:ind w:right="-1"/>
        <w:contextualSpacing/>
        <w:rPr>
          <w:rFonts w:ascii="Times" w:hAnsi="Times"/>
        </w:rPr>
      </w:pPr>
    </w:p>
    <w:p w14:paraId="254704ED" w14:textId="3867390C" w:rsidR="00257C39" w:rsidRPr="00CE3EAE" w:rsidRDefault="00257C39" w:rsidP="00257C39">
      <w:pPr>
        <w:spacing w:line="240" w:lineRule="atLeast"/>
        <w:ind w:right="-1" w:firstLine="567"/>
        <w:contextualSpacing/>
        <w:rPr>
          <w:rFonts w:ascii="Times" w:hAnsi="Times"/>
          <w:bCs/>
        </w:rPr>
      </w:pPr>
      <w:r w:rsidRPr="00CE3EAE">
        <w:rPr>
          <w:rFonts w:ascii="Times" w:hAnsi="Times"/>
        </w:rPr>
        <w:t xml:space="preserve">Основными событиями Медиа Форума станут </w:t>
      </w:r>
      <w:r w:rsidRPr="007A7732">
        <w:rPr>
          <w:rFonts w:ascii="Times" w:hAnsi="Times"/>
          <w:b/>
        </w:rPr>
        <w:t xml:space="preserve">научная </w:t>
      </w:r>
      <w:r w:rsidRPr="00CE3EAE">
        <w:rPr>
          <w:rFonts w:ascii="Times" w:hAnsi="Times"/>
          <w:b/>
        </w:rPr>
        <w:t xml:space="preserve">конференция </w:t>
      </w:r>
      <w:r w:rsidRPr="00CE3EAE">
        <w:rPr>
          <w:rFonts w:ascii="Times" w:hAnsi="Times"/>
          <w:b/>
          <w:bCs/>
        </w:rPr>
        <w:t xml:space="preserve">«От монтажа аттракционов до </w:t>
      </w:r>
      <w:proofErr w:type="spellStart"/>
      <w:r w:rsidRPr="00CE3EAE">
        <w:rPr>
          <w:rFonts w:ascii="Times" w:hAnsi="Times"/>
          <w:b/>
          <w:bCs/>
        </w:rPr>
        <w:t>нейрокино</w:t>
      </w:r>
      <w:proofErr w:type="spellEnd"/>
      <w:r w:rsidRPr="00CE3EAE">
        <w:rPr>
          <w:rFonts w:ascii="Times" w:hAnsi="Times"/>
          <w:b/>
          <w:bCs/>
        </w:rPr>
        <w:t xml:space="preserve">» </w:t>
      </w:r>
      <w:r w:rsidRPr="007A7732">
        <w:rPr>
          <w:rFonts w:ascii="Times" w:hAnsi="Times"/>
          <w:bCs/>
        </w:rPr>
        <w:t>(ЦВЗ «Манеж»)</w:t>
      </w:r>
      <w:r w:rsidRPr="00CE3EAE">
        <w:rPr>
          <w:rFonts w:ascii="Times" w:hAnsi="Times"/>
          <w:b/>
          <w:bCs/>
        </w:rPr>
        <w:t xml:space="preserve">, премьера </w:t>
      </w:r>
      <w:proofErr w:type="spellStart"/>
      <w:r w:rsidRPr="00CE3EAE">
        <w:rPr>
          <w:rFonts w:ascii="Times" w:hAnsi="Times"/>
          <w:b/>
          <w:bCs/>
        </w:rPr>
        <w:t>медиаспектакля</w:t>
      </w:r>
      <w:proofErr w:type="spellEnd"/>
      <w:r w:rsidRPr="00CE3EAE">
        <w:rPr>
          <w:rFonts w:ascii="Times" w:hAnsi="Times"/>
          <w:b/>
          <w:bCs/>
        </w:rPr>
        <w:t xml:space="preserve"> «Смерть </w:t>
      </w:r>
      <w:proofErr w:type="spellStart"/>
      <w:r w:rsidRPr="00CE3EAE">
        <w:rPr>
          <w:rFonts w:ascii="Times" w:hAnsi="Times"/>
          <w:b/>
          <w:bCs/>
        </w:rPr>
        <w:t>Тарелкина</w:t>
      </w:r>
      <w:proofErr w:type="spellEnd"/>
      <w:r w:rsidRPr="00CE3EAE">
        <w:rPr>
          <w:rFonts w:ascii="Times" w:hAnsi="Times"/>
          <w:bCs/>
        </w:rPr>
        <w:t xml:space="preserve">, </w:t>
      </w:r>
      <w:r w:rsidRPr="00CE3EAE">
        <w:rPr>
          <w:rFonts w:ascii="Times" w:hAnsi="Times"/>
          <w:b/>
          <w:bCs/>
        </w:rPr>
        <w:t>выставка Николая Онищенко – «Туман. Остановка»</w:t>
      </w:r>
      <w:r w:rsidRPr="00CE3EAE">
        <w:rPr>
          <w:rFonts w:ascii="Times" w:hAnsi="Times"/>
          <w:bCs/>
        </w:rPr>
        <w:t xml:space="preserve">, </w:t>
      </w:r>
      <w:r w:rsidRPr="00CE3EAE">
        <w:rPr>
          <w:rFonts w:ascii="Times" w:hAnsi="Times"/>
          <w:b/>
          <w:bCs/>
        </w:rPr>
        <w:t>ин</w:t>
      </w:r>
      <w:r>
        <w:rPr>
          <w:rFonts w:ascii="Times" w:hAnsi="Times"/>
          <w:b/>
          <w:bCs/>
        </w:rPr>
        <w:t>терактивное шоу «</w:t>
      </w:r>
      <w:proofErr w:type="spellStart"/>
      <w:r>
        <w:rPr>
          <w:rFonts w:ascii="Times" w:hAnsi="Times"/>
          <w:b/>
          <w:bCs/>
        </w:rPr>
        <w:t>Кинохаракири</w:t>
      </w:r>
      <w:proofErr w:type="spellEnd"/>
      <w:r w:rsidRPr="00CE3EAE">
        <w:rPr>
          <w:rFonts w:ascii="Times" w:hAnsi="Times"/>
          <w:b/>
          <w:bCs/>
        </w:rPr>
        <w:t>»</w:t>
      </w:r>
      <w:r w:rsidRPr="00CE3EAE">
        <w:rPr>
          <w:rFonts w:ascii="Times" w:hAnsi="Times"/>
          <w:bCs/>
        </w:rPr>
        <w:t>.</w:t>
      </w:r>
    </w:p>
    <w:p w14:paraId="271F6888" w14:textId="77777777" w:rsidR="00CE3EAE" w:rsidRPr="00CE3EAE" w:rsidRDefault="00CE3EAE" w:rsidP="00EA2AB1">
      <w:pPr>
        <w:spacing w:line="240" w:lineRule="atLeast"/>
        <w:ind w:right="-1" w:firstLine="567"/>
        <w:contextualSpacing/>
        <w:rPr>
          <w:rFonts w:ascii="Times" w:hAnsi="Times"/>
          <w:bCs/>
        </w:rPr>
      </w:pPr>
    </w:p>
    <w:p w14:paraId="3DA8B4EA" w14:textId="77777777" w:rsidR="00CE3EAE" w:rsidRPr="00CE3EAE" w:rsidRDefault="00CE3EAE" w:rsidP="00CE3EAE">
      <w:pPr>
        <w:rPr>
          <w:rFonts w:ascii="Times" w:hAnsi="Times"/>
        </w:rPr>
      </w:pPr>
      <w:r w:rsidRPr="00CE3EAE">
        <w:rPr>
          <w:rFonts w:ascii="Times" w:hAnsi="Times"/>
          <w:noProof/>
          <w:lang w:val="en-US" w:eastAsia="en-US"/>
        </w:rPr>
        <w:drawing>
          <wp:inline distT="0" distB="0" distL="0" distR="0" wp14:anchorId="0C313DEB" wp14:editId="582109BB">
            <wp:extent cx="2054860" cy="1701800"/>
            <wp:effectExtent l="0" t="0" r="0" b="0"/>
            <wp:docPr id="31" name="Рисунок 31" descr="Ti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ikka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EAE">
        <w:rPr>
          <w:rFonts w:ascii="Times" w:hAnsi="Times"/>
        </w:rPr>
        <w:t xml:space="preserve"> </w:t>
      </w:r>
      <w:r w:rsidRPr="00CE3EAE">
        <w:rPr>
          <w:rFonts w:ascii="Times" w:hAnsi="Times"/>
          <w:noProof/>
          <w:lang w:val="en-US" w:eastAsia="en-US"/>
        </w:rPr>
        <w:drawing>
          <wp:inline distT="0" distB="0" distL="0" distR="0" wp14:anchorId="067F2EF7" wp14:editId="58398003">
            <wp:extent cx="2471420" cy="1692910"/>
            <wp:effectExtent l="0" t="0" r="0" b="0"/>
            <wp:docPr id="33" name="Рисунок 33" descr="Tare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arelkin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EAE">
        <w:rPr>
          <w:rFonts w:ascii="Times" w:hAnsi="Times"/>
        </w:rPr>
        <w:t xml:space="preserve"> </w:t>
      </w:r>
      <w:r w:rsidRPr="00CE3EAE">
        <w:rPr>
          <w:rFonts w:ascii="Times" w:hAnsi="Times"/>
          <w:noProof/>
          <w:lang w:val="en-US" w:eastAsia="en-US"/>
        </w:rPr>
        <w:drawing>
          <wp:inline distT="0" distB="0" distL="0" distR="0" wp14:anchorId="30F0DB77" wp14:editId="23203F0C">
            <wp:extent cx="1186180" cy="1684020"/>
            <wp:effectExtent l="0" t="0" r="0" b="0"/>
            <wp:docPr id="36" name="Рисунок 36" descr="dir-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ir-ninja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43F7" w14:textId="77777777" w:rsidR="00EA2AB1" w:rsidRDefault="00EA2AB1" w:rsidP="00EA2AB1">
      <w:pPr>
        <w:spacing w:line="240" w:lineRule="atLeast"/>
        <w:ind w:right="-1" w:firstLine="567"/>
        <w:contextualSpacing/>
        <w:rPr>
          <w:rFonts w:ascii="Times" w:hAnsi="Times"/>
        </w:rPr>
      </w:pPr>
    </w:p>
    <w:p w14:paraId="4DCFF2F6" w14:textId="77777777" w:rsidR="00CE3EAE" w:rsidRPr="00CE3EAE" w:rsidRDefault="00CE3EAE" w:rsidP="00EA2AB1">
      <w:pPr>
        <w:spacing w:line="240" w:lineRule="atLeast"/>
        <w:ind w:right="-1" w:firstLine="567"/>
        <w:contextualSpacing/>
        <w:rPr>
          <w:rFonts w:ascii="Times" w:hAnsi="Times"/>
        </w:rPr>
      </w:pPr>
    </w:p>
    <w:p w14:paraId="60C97516" w14:textId="77777777" w:rsidR="00257C39" w:rsidRPr="00CE3EAE" w:rsidRDefault="00257C39" w:rsidP="00257C39">
      <w:pPr>
        <w:ind w:firstLine="567"/>
        <w:rPr>
          <w:rFonts w:ascii="Times" w:hAnsi="Times"/>
          <w:bCs/>
        </w:rPr>
      </w:pPr>
      <w:r w:rsidRPr="00CE3EAE">
        <w:rPr>
          <w:rFonts w:ascii="Times" w:hAnsi="Times"/>
        </w:rPr>
        <w:t>Це</w:t>
      </w:r>
      <w:r>
        <w:rPr>
          <w:rFonts w:ascii="Times" w:hAnsi="Times"/>
        </w:rPr>
        <w:t xml:space="preserve">нтральное событие Медиа Форума </w:t>
      </w:r>
      <w:r>
        <w:rPr>
          <w:rFonts w:ascii="Times" w:hAnsi="Times"/>
        </w:rPr>
        <w:softHyphen/>
        <w:t>–</w:t>
      </w:r>
      <w:r w:rsidRPr="00CE3EAE">
        <w:rPr>
          <w:rFonts w:ascii="Times" w:hAnsi="Times"/>
        </w:rPr>
        <w:t xml:space="preserve"> </w:t>
      </w:r>
      <w:r w:rsidRPr="00CE3EAE">
        <w:rPr>
          <w:rFonts w:ascii="Times" w:hAnsi="Times"/>
          <w:b/>
        </w:rPr>
        <w:t xml:space="preserve">конференция </w:t>
      </w:r>
      <w:r w:rsidRPr="00CE3EAE">
        <w:rPr>
          <w:rFonts w:ascii="Times" w:hAnsi="Times"/>
          <w:b/>
          <w:bCs/>
        </w:rPr>
        <w:t xml:space="preserve">«От монтажа аттракционов до </w:t>
      </w:r>
      <w:proofErr w:type="spellStart"/>
      <w:r w:rsidRPr="00CE3EAE">
        <w:rPr>
          <w:rFonts w:ascii="Times" w:hAnsi="Times"/>
          <w:b/>
          <w:bCs/>
        </w:rPr>
        <w:t>нейрокино</w:t>
      </w:r>
      <w:proofErr w:type="spellEnd"/>
      <w:r w:rsidRPr="00CE3EAE">
        <w:rPr>
          <w:rFonts w:ascii="Times" w:hAnsi="Times"/>
          <w:b/>
          <w:bCs/>
        </w:rPr>
        <w:t>»</w:t>
      </w:r>
      <w:r w:rsidRPr="00CE3EAE">
        <w:rPr>
          <w:rFonts w:ascii="Times" w:hAnsi="Times"/>
          <w:bCs/>
        </w:rPr>
        <w:t>, в рамках которой искусствоведы, художники и учёные-нейрофизиологи</w:t>
      </w:r>
      <w:r w:rsidRPr="00CE3EAE">
        <w:rPr>
          <w:rFonts w:ascii="Times" w:hAnsi="Times"/>
          <w:bCs/>
          <w:lang w:val="en-US"/>
        </w:rPr>
        <w:t> </w:t>
      </w:r>
      <w:r w:rsidRPr="00CE3EAE">
        <w:rPr>
          <w:rFonts w:ascii="Times" w:hAnsi="Times"/>
          <w:bCs/>
        </w:rPr>
        <w:t>будут размышлять о перспективах развития визуальных искусств с точки зрении теории и практики</w:t>
      </w:r>
      <w:r w:rsidRPr="00CE3EAE">
        <w:rPr>
          <w:rFonts w:ascii="Times" w:hAnsi="Times"/>
          <w:bCs/>
          <w:lang w:val="en-US"/>
        </w:rPr>
        <w:t> </w:t>
      </w:r>
      <w:proofErr w:type="spellStart"/>
      <w:r w:rsidRPr="00CE3EAE">
        <w:rPr>
          <w:rFonts w:ascii="Times" w:hAnsi="Times"/>
          <w:bCs/>
        </w:rPr>
        <w:t>нейросинематики</w:t>
      </w:r>
      <w:proofErr w:type="spellEnd"/>
      <w:r w:rsidRPr="00CE3EAE">
        <w:rPr>
          <w:rFonts w:ascii="Times" w:hAnsi="Times"/>
          <w:bCs/>
        </w:rPr>
        <w:t>, о кинорежиссуре, как искусстве манипуляции зрительским</w:t>
      </w:r>
      <w:r w:rsidRPr="00CE3EAE">
        <w:rPr>
          <w:rFonts w:ascii="Times" w:hAnsi="Times"/>
          <w:bCs/>
          <w:lang w:val="en-US"/>
        </w:rPr>
        <w:t> </w:t>
      </w:r>
      <w:r w:rsidRPr="00CE3EAE">
        <w:rPr>
          <w:rFonts w:ascii="Times" w:hAnsi="Times"/>
          <w:bCs/>
        </w:rPr>
        <w:t>сознанием, гипнотизме тоталитарности медиа и вечной тяге художника выходить в новые сферы и находить</w:t>
      </w:r>
      <w:r w:rsidRPr="00CE3EAE">
        <w:rPr>
          <w:rFonts w:ascii="Times" w:hAnsi="Times"/>
          <w:bCs/>
          <w:lang w:val="en-US"/>
        </w:rPr>
        <w:t> </w:t>
      </w:r>
      <w:r w:rsidRPr="00CE3EAE">
        <w:rPr>
          <w:rFonts w:ascii="Times" w:hAnsi="Times"/>
          <w:bCs/>
        </w:rPr>
        <w:t>новые средства взаимодействия с публи</w:t>
      </w:r>
      <w:r>
        <w:rPr>
          <w:rFonts w:ascii="Times" w:hAnsi="Times"/>
          <w:bCs/>
        </w:rPr>
        <w:t xml:space="preserve">кой. Участники: Борис </w:t>
      </w:r>
      <w:proofErr w:type="spellStart"/>
      <w:r>
        <w:rPr>
          <w:rFonts w:ascii="Times" w:hAnsi="Times"/>
          <w:bCs/>
        </w:rPr>
        <w:t>Юхананов</w:t>
      </w:r>
      <w:proofErr w:type="spellEnd"/>
      <w:r>
        <w:rPr>
          <w:rFonts w:ascii="Times" w:hAnsi="Times"/>
          <w:bCs/>
        </w:rPr>
        <w:t xml:space="preserve">, Сергей Филиппов, Алексей </w:t>
      </w:r>
      <w:proofErr w:type="spellStart"/>
      <w:r>
        <w:rPr>
          <w:rFonts w:ascii="Times" w:hAnsi="Times"/>
          <w:bCs/>
        </w:rPr>
        <w:t>Наджаров</w:t>
      </w:r>
      <w:proofErr w:type="spellEnd"/>
      <w:r>
        <w:rPr>
          <w:rFonts w:ascii="Times" w:hAnsi="Times"/>
          <w:bCs/>
        </w:rPr>
        <w:t xml:space="preserve">, Николай </w:t>
      </w:r>
      <w:proofErr w:type="spellStart"/>
      <w:r>
        <w:rPr>
          <w:rFonts w:ascii="Times" w:hAnsi="Times"/>
          <w:bCs/>
        </w:rPr>
        <w:t>Изволов</w:t>
      </w:r>
      <w:proofErr w:type="spellEnd"/>
      <w:r>
        <w:rPr>
          <w:rFonts w:ascii="Times" w:hAnsi="Times"/>
          <w:bCs/>
        </w:rPr>
        <w:t xml:space="preserve">  (</w:t>
      </w:r>
      <w:r>
        <w:rPr>
          <w:rFonts w:ascii="Times New Roman" w:hAnsi="Times New Roman"/>
          <w:bCs/>
        </w:rPr>
        <w:t xml:space="preserve">все – Россия), </w:t>
      </w:r>
      <w:r>
        <w:rPr>
          <w:rFonts w:ascii="Times" w:hAnsi="Times"/>
          <w:bCs/>
        </w:rPr>
        <w:t xml:space="preserve">Пия </w:t>
      </w:r>
      <w:proofErr w:type="spellStart"/>
      <w:r>
        <w:rPr>
          <w:rFonts w:ascii="Times" w:hAnsi="Times"/>
          <w:bCs/>
        </w:rPr>
        <w:t>Тикка</w:t>
      </w:r>
      <w:proofErr w:type="spellEnd"/>
      <w:r>
        <w:rPr>
          <w:rFonts w:ascii="Times" w:hAnsi="Times"/>
          <w:bCs/>
        </w:rPr>
        <w:t xml:space="preserve"> (Финляндия)</w:t>
      </w:r>
      <w:r w:rsidRPr="00CE3EAE">
        <w:rPr>
          <w:rFonts w:ascii="Times" w:hAnsi="Times"/>
          <w:bCs/>
        </w:rPr>
        <w:t xml:space="preserve"> и другие.</w:t>
      </w:r>
    </w:p>
    <w:p w14:paraId="2B9DC22E" w14:textId="77777777" w:rsidR="00257C39" w:rsidRPr="00CE3EAE" w:rsidRDefault="00257C39" w:rsidP="00257C39">
      <w:pPr>
        <w:spacing w:line="240" w:lineRule="atLeast"/>
        <w:ind w:right="-1" w:firstLine="567"/>
        <w:contextualSpacing/>
        <w:rPr>
          <w:rFonts w:ascii="Times" w:hAnsi="Times"/>
        </w:rPr>
      </w:pPr>
      <w:r>
        <w:rPr>
          <w:rFonts w:ascii="Times" w:hAnsi="Times"/>
        </w:rPr>
        <w:t>Термин «</w:t>
      </w:r>
      <w:proofErr w:type="spellStart"/>
      <w:r>
        <w:rPr>
          <w:rFonts w:ascii="Times" w:hAnsi="Times"/>
        </w:rPr>
        <w:t>энактивное</w:t>
      </w:r>
      <w:proofErr w:type="spellEnd"/>
      <w:r>
        <w:rPr>
          <w:rFonts w:ascii="Times" w:hAnsi="Times"/>
        </w:rPr>
        <w:t xml:space="preserve"> кино» вв</w:t>
      </w:r>
      <w:r>
        <w:rPr>
          <w:rFonts w:ascii="Times New Roman" w:hAnsi="Times New Roman"/>
        </w:rPr>
        <w:t>едё</w:t>
      </w:r>
      <w:r w:rsidRPr="00CE3EAE">
        <w:rPr>
          <w:rFonts w:ascii="Times" w:hAnsi="Times"/>
        </w:rPr>
        <w:t>н в 2008 году. С тех пор у</w:t>
      </w:r>
      <w:r>
        <w:rPr>
          <w:rFonts w:ascii="Times" w:hAnsi="Times"/>
          <w:lang w:val="en-US"/>
        </w:rPr>
        <w:t xml:space="preserve"> </w:t>
      </w:r>
      <w:r>
        <w:rPr>
          <w:rFonts w:ascii="Times New Roman" w:hAnsi="Times New Roman"/>
        </w:rPr>
        <w:t>подобного кино</w:t>
      </w:r>
      <w:r w:rsidRPr="00CE3EAE">
        <w:rPr>
          <w:rFonts w:ascii="Times" w:hAnsi="Times"/>
        </w:rPr>
        <w:t xml:space="preserve"> прибавилось поклонников, но и скептиков немало. В отличие от интерактивного кино, где человек сознательно делает выбор эпизода, поворота сюжета, скажем, сериала, в </w:t>
      </w:r>
      <w:proofErr w:type="spellStart"/>
      <w:r w:rsidRPr="00CE3EAE">
        <w:rPr>
          <w:rFonts w:ascii="Times" w:hAnsi="Times"/>
        </w:rPr>
        <w:t>энактивном</w:t>
      </w:r>
      <w:proofErr w:type="spellEnd"/>
      <w:r w:rsidRPr="00CE3EAE">
        <w:rPr>
          <w:rFonts w:ascii="Times" w:hAnsi="Times"/>
        </w:rPr>
        <w:t xml:space="preserve"> кино зритель будет менять фильм, даже не задумываясь об этом. </w:t>
      </w:r>
      <w:proofErr w:type="spellStart"/>
      <w:r w:rsidRPr="00CE3EAE">
        <w:rPr>
          <w:rFonts w:ascii="Times" w:hAnsi="Times"/>
        </w:rPr>
        <w:t>Энактивные</w:t>
      </w:r>
      <w:proofErr w:type="spellEnd"/>
      <w:r w:rsidRPr="00CE3EAE">
        <w:rPr>
          <w:rFonts w:ascii="Times" w:hAnsi="Times"/>
        </w:rPr>
        <w:t xml:space="preserve"> фильмы уже снимают. Среди последних – получасовой фильм «Королева» (2013), созданный </w:t>
      </w:r>
      <w:proofErr w:type="spellStart"/>
      <w:r w:rsidRPr="00CE3EAE">
        <w:rPr>
          <w:rFonts w:ascii="Times" w:hAnsi="Times"/>
        </w:rPr>
        <w:t>Пией</w:t>
      </w:r>
      <w:proofErr w:type="spellEnd"/>
      <w:r w:rsidRPr="00CE3EAE">
        <w:rPr>
          <w:rFonts w:ascii="Times" w:hAnsi="Times"/>
        </w:rPr>
        <w:t xml:space="preserve"> </w:t>
      </w:r>
      <w:proofErr w:type="spellStart"/>
      <w:r w:rsidRPr="00CE3EAE">
        <w:rPr>
          <w:rFonts w:ascii="Times" w:hAnsi="Times"/>
        </w:rPr>
        <w:t>Тикки</w:t>
      </w:r>
      <w:proofErr w:type="spellEnd"/>
      <w:r w:rsidRPr="00CE3EAE">
        <w:rPr>
          <w:rFonts w:ascii="Times" w:hAnsi="Times"/>
        </w:rPr>
        <w:t>, художницей, режиссёром, исследователем Универс</w:t>
      </w:r>
      <w:r>
        <w:rPr>
          <w:rFonts w:ascii="Times" w:hAnsi="Times"/>
        </w:rPr>
        <w:t>итет</w:t>
      </w:r>
      <w:r>
        <w:rPr>
          <w:rFonts w:ascii="Times New Roman" w:hAnsi="Times New Roman"/>
        </w:rPr>
        <w:t>а</w:t>
      </w:r>
      <w:r w:rsidRPr="00CE3EAE">
        <w:rPr>
          <w:rFonts w:ascii="Times" w:hAnsi="Times"/>
        </w:rPr>
        <w:t xml:space="preserve"> </w:t>
      </w:r>
      <w:proofErr w:type="spellStart"/>
      <w:r w:rsidRPr="00CE3EAE">
        <w:rPr>
          <w:rFonts w:ascii="Times" w:hAnsi="Times"/>
        </w:rPr>
        <w:t>Аалто</w:t>
      </w:r>
      <w:proofErr w:type="spellEnd"/>
      <w:r w:rsidRPr="00CE3EAE">
        <w:rPr>
          <w:rFonts w:ascii="Times" w:hAnsi="Times"/>
        </w:rPr>
        <w:t xml:space="preserve"> в Финляндии. </w:t>
      </w:r>
    </w:p>
    <w:p w14:paraId="5E2F3BD8" w14:textId="77777777" w:rsidR="00257C39" w:rsidRDefault="00257C39" w:rsidP="00257C39">
      <w:pPr>
        <w:rPr>
          <w:rFonts w:ascii="Times" w:hAnsi="Times"/>
        </w:rPr>
      </w:pPr>
      <w:r>
        <w:rPr>
          <w:rFonts w:ascii="Times" w:hAnsi="Times"/>
        </w:rPr>
        <w:t xml:space="preserve">    </w:t>
      </w:r>
    </w:p>
    <w:p w14:paraId="5517C534" w14:textId="77777777" w:rsidR="00257C39" w:rsidRPr="00CE3EAE" w:rsidRDefault="00257C39" w:rsidP="00257C39">
      <w:pPr>
        <w:ind w:firstLine="567"/>
        <w:rPr>
          <w:rFonts w:ascii="Times" w:hAnsi="Times"/>
          <w:bCs/>
        </w:rPr>
      </w:pPr>
      <w:r w:rsidRPr="00CE3EAE">
        <w:rPr>
          <w:rFonts w:ascii="Times" w:hAnsi="Times"/>
          <w:bCs/>
        </w:rPr>
        <w:t>Также в рамках Медиа Форума будут показаны три специальных события, продолжающих тему расширенного кино –</w:t>
      </w:r>
      <w:r w:rsidRPr="00CE3EAE">
        <w:rPr>
          <w:rFonts w:ascii="Times" w:hAnsi="Times"/>
          <w:b/>
          <w:bCs/>
        </w:rPr>
        <w:t xml:space="preserve"> </w:t>
      </w:r>
      <w:r>
        <w:rPr>
          <w:rFonts w:ascii="Times" w:hAnsi="Times"/>
          <w:b/>
          <w:bCs/>
        </w:rPr>
        <w:t xml:space="preserve">мировая премьера </w:t>
      </w:r>
      <w:proofErr w:type="spellStart"/>
      <w:r>
        <w:rPr>
          <w:rFonts w:ascii="Times" w:hAnsi="Times"/>
          <w:b/>
          <w:bCs/>
        </w:rPr>
        <w:t>медиа</w:t>
      </w:r>
      <w:r w:rsidRPr="00CE3EAE">
        <w:rPr>
          <w:rFonts w:ascii="Times" w:hAnsi="Times"/>
          <w:b/>
          <w:bCs/>
        </w:rPr>
        <w:t>спектакля</w:t>
      </w:r>
      <w:proofErr w:type="spellEnd"/>
      <w:r w:rsidRPr="00CE3EAE">
        <w:rPr>
          <w:rFonts w:ascii="Times" w:hAnsi="Times"/>
          <w:b/>
          <w:bCs/>
        </w:rPr>
        <w:t xml:space="preserve"> «Смерть </w:t>
      </w:r>
      <w:proofErr w:type="spellStart"/>
      <w:r w:rsidRPr="00CE3EAE">
        <w:rPr>
          <w:rFonts w:ascii="Times" w:hAnsi="Times"/>
          <w:b/>
          <w:bCs/>
        </w:rPr>
        <w:t>Тарелкина</w:t>
      </w:r>
      <w:proofErr w:type="spellEnd"/>
      <w:r w:rsidRPr="00CE3EAE">
        <w:rPr>
          <w:rFonts w:ascii="Times" w:hAnsi="Times"/>
          <w:b/>
          <w:bCs/>
        </w:rPr>
        <w:t>»</w:t>
      </w:r>
      <w:r w:rsidRPr="00CE3EAE">
        <w:rPr>
          <w:rFonts w:ascii="Times" w:hAnsi="Times"/>
          <w:bCs/>
        </w:rPr>
        <w:t xml:space="preserve">, созданного Открытой школой «Манеж/ </w:t>
      </w:r>
      <w:proofErr w:type="spellStart"/>
      <w:r w:rsidRPr="00CE3EAE">
        <w:rPr>
          <w:rFonts w:ascii="Times" w:hAnsi="Times"/>
          <w:bCs/>
        </w:rPr>
        <w:t>МедиаАртЛаб</w:t>
      </w:r>
      <w:proofErr w:type="spellEnd"/>
      <w:r w:rsidRPr="00CE3EAE">
        <w:rPr>
          <w:rFonts w:ascii="Times" w:hAnsi="Times"/>
          <w:bCs/>
        </w:rPr>
        <w:t>» в сотрудничестве с Центром</w:t>
      </w:r>
      <w:r w:rsidRPr="00CE3EAE">
        <w:rPr>
          <w:rFonts w:ascii="Times" w:hAnsi="Times"/>
          <w:bCs/>
          <w:lang w:val="en-US"/>
        </w:rPr>
        <w:t> </w:t>
      </w:r>
      <w:r w:rsidRPr="00CE3EAE">
        <w:rPr>
          <w:rFonts w:ascii="Times" w:hAnsi="Times"/>
          <w:bCs/>
        </w:rPr>
        <w:t xml:space="preserve">танца и </w:t>
      </w:r>
      <w:proofErr w:type="spellStart"/>
      <w:r w:rsidRPr="00CE3EAE">
        <w:rPr>
          <w:rFonts w:ascii="Times" w:hAnsi="Times"/>
          <w:bCs/>
        </w:rPr>
        <w:t>перформанса</w:t>
      </w:r>
      <w:proofErr w:type="spellEnd"/>
      <w:r w:rsidRPr="00CE3EAE">
        <w:rPr>
          <w:rFonts w:ascii="Times" w:hAnsi="Times"/>
          <w:bCs/>
          <w:lang w:val="en-US"/>
        </w:rPr>
        <w:t> </w:t>
      </w:r>
      <w:r>
        <w:rPr>
          <w:rFonts w:ascii="Times New Roman" w:hAnsi="Times New Roman"/>
          <w:bCs/>
        </w:rPr>
        <w:t>«</w:t>
      </w:r>
      <w:r>
        <w:rPr>
          <w:rFonts w:ascii="Times" w:hAnsi="Times"/>
          <w:bCs/>
        </w:rPr>
        <w:t>ЦЕ</w:t>
      </w:r>
      <w:r>
        <w:rPr>
          <w:rFonts w:ascii="Times New Roman" w:hAnsi="Times New Roman"/>
          <w:bCs/>
        </w:rPr>
        <w:t>Х»</w:t>
      </w:r>
      <w:r w:rsidRPr="00CE3EAE">
        <w:rPr>
          <w:rFonts w:ascii="Times" w:hAnsi="Times"/>
          <w:bCs/>
        </w:rPr>
        <w:t xml:space="preserve"> и Театром «Балет «Москва», </w:t>
      </w:r>
      <w:r w:rsidRPr="00CE3EAE">
        <w:rPr>
          <w:rFonts w:ascii="Times" w:hAnsi="Times"/>
          <w:b/>
          <w:bCs/>
        </w:rPr>
        <w:t>открытие</w:t>
      </w:r>
      <w:r w:rsidRPr="00CE3EAE">
        <w:rPr>
          <w:rFonts w:ascii="Times" w:hAnsi="Times"/>
          <w:bCs/>
        </w:rPr>
        <w:t xml:space="preserve"> </w:t>
      </w:r>
      <w:r w:rsidRPr="00CE3EAE">
        <w:rPr>
          <w:rFonts w:ascii="Times" w:hAnsi="Times"/>
          <w:b/>
          <w:bCs/>
        </w:rPr>
        <w:t>выставки Николая Онищенко – «Туман. Остановка»</w:t>
      </w:r>
      <w:r w:rsidRPr="00CE3EAE">
        <w:rPr>
          <w:rFonts w:ascii="Times" w:hAnsi="Times"/>
          <w:bCs/>
        </w:rPr>
        <w:t xml:space="preserve"> (совместно с галереей «Триумф») и </w:t>
      </w:r>
      <w:r w:rsidRPr="00CE3EAE">
        <w:rPr>
          <w:rFonts w:ascii="Times" w:hAnsi="Times"/>
          <w:b/>
          <w:bCs/>
        </w:rPr>
        <w:t>Интерактивное шоу «</w:t>
      </w:r>
      <w:proofErr w:type="spellStart"/>
      <w:r>
        <w:rPr>
          <w:rFonts w:ascii="Times New Roman" w:hAnsi="Times New Roman"/>
          <w:b/>
          <w:bCs/>
        </w:rPr>
        <w:t>Кинохаракири</w:t>
      </w:r>
      <w:proofErr w:type="spellEnd"/>
      <w:r w:rsidRPr="00CE3EAE">
        <w:rPr>
          <w:rFonts w:ascii="Times" w:hAnsi="Times"/>
          <w:b/>
          <w:bCs/>
        </w:rPr>
        <w:t xml:space="preserve">» </w:t>
      </w:r>
      <w:r w:rsidRPr="000F65AA">
        <w:rPr>
          <w:rFonts w:ascii="Times" w:hAnsi="Times"/>
          <w:bCs/>
        </w:rPr>
        <w:t>Мастерской Индивидуальной Режиссуры</w:t>
      </w:r>
      <w:r w:rsidRPr="00CE3EAE">
        <w:rPr>
          <w:rFonts w:ascii="Times" w:hAnsi="Times"/>
          <w:bCs/>
        </w:rPr>
        <w:t xml:space="preserve">. Проекты исследуют границы взаимодействия со зрителем, создают особое игровое пространство, в котором переплетаются различные жанры и рождается новый художественный язык – на стыке кинематографа, театра и интерактивного </w:t>
      </w:r>
      <w:proofErr w:type="spellStart"/>
      <w:r w:rsidRPr="00CE3EAE">
        <w:rPr>
          <w:rFonts w:ascii="Times" w:hAnsi="Times"/>
          <w:bCs/>
        </w:rPr>
        <w:t>перформанса</w:t>
      </w:r>
      <w:proofErr w:type="spellEnd"/>
      <w:r w:rsidRPr="00CE3EAE">
        <w:rPr>
          <w:rFonts w:ascii="Times" w:hAnsi="Times"/>
          <w:bCs/>
        </w:rPr>
        <w:t xml:space="preserve">. </w:t>
      </w:r>
    </w:p>
    <w:p w14:paraId="0680BF85" w14:textId="77777777" w:rsidR="00650FBC" w:rsidRPr="00CE3EAE" w:rsidRDefault="00650FBC" w:rsidP="00D83A71">
      <w:pPr>
        <w:rPr>
          <w:rFonts w:ascii="Times New Roman" w:hAnsi="Times New Roman"/>
          <w:lang w:val="en-US"/>
        </w:rPr>
      </w:pPr>
      <w:bookmarkStart w:id="0" w:name="_GoBack"/>
      <w:bookmarkEnd w:id="0"/>
    </w:p>
    <w:p w14:paraId="76EE6039" w14:textId="77777777" w:rsidR="00CE3EAE" w:rsidRPr="008E4B7B" w:rsidRDefault="00CE3EAE" w:rsidP="00D83A71">
      <w:pPr>
        <w:rPr>
          <w:rFonts w:ascii="Times New Roman" w:hAnsi="Times New Roman"/>
        </w:rPr>
      </w:pPr>
    </w:p>
    <w:p w14:paraId="143FFBCE" w14:textId="6DF1BAE5" w:rsidR="00D83A71" w:rsidRPr="008E4B7B" w:rsidRDefault="00D83A71" w:rsidP="00D83A71">
      <w:pPr>
        <w:rPr>
          <w:rFonts w:ascii="Times New Roman" w:hAnsi="Times New Roman"/>
        </w:rPr>
      </w:pPr>
      <w:r w:rsidRPr="00D83A71">
        <w:rPr>
          <w:rFonts w:ascii="Times New Roman" w:hAnsi="Times New Roman"/>
        </w:rPr>
        <w:t>Подробная информация о программе Медиа Форума ММКФ на сайте</w:t>
      </w:r>
      <w:r w:rsidR="00CE3EAE">
        <w:rPr>
          <w:rFonts w:ascii="Times New Roman" w:hAnsi="Times New Roman"/>
        </w:rPr>
        <w:t xml:space="preserve"> </w:t>
      </w:r>
      <w:hyperlink r:id="rId14" w:history="1">
        <w:r w:rsidRPr="00D83A71">
          <w:rPr>
            <w:rStyle w:val="Hyperlink"/>
            <w:rFonts w:ascii="Times New Roman" w:hAnsi="Times New Roman"/>
            <w:lang w:val="en-US"/>
          </w:rPr>
          <w:t>http</w:t>
        </w:r>
        <w:r w:rsidRPr="008E4B7B">
          <w:rPr>
            <w:rStyle w:val="Hyperlink"/>
            <w:rFonts w:ascii="Times New Roman" w:hAnsi="Times New Roman"/>
          </w:rPr>
          <w:t>://</w:t>
        </w:r>
        <w:proofErr w:type="spellStart"/>
        <w:r w:rsidRPr="00D83A71">
          <w:rPr>
            <w:rStyle w:val="Hyperlink"/>
            <w:rFonts w:ascii="Times New Roman" w:hAnsi="Times New Roman"/>
            <w:lang w:val="en-US"/>
          </w:rPr>
          <w:t>mediaforum</w:t>
        </w:r>
        <w:proofErr w:type="spellEnd"/>
        <w:r w:rsidRPr="008E4B7B">
          <w:rPr>
            <w:rStyle w:val="Hyperlink"/>
            <w:rFonts w:ascii="Times New Roman" w:hAnsi="Times New Roman"/>
          </w:rPr>
          <w:t>.</w:t>
        </w:r>
        <w:proofErr w:type="spellStart"/>
        <w:r w:rsidRPr="00D83A71">
          <w:rPr>
            <w:rStyle w:val="Hyperlink"/>
            <w:rFonts w:ascii="Times New Roman" w:hAnsi="Times New Roman"/>
            <w:lang w:val="en-US"/>
          </w:rPr>
          <w:t>mediaartlab</w:t>
        </w:r>
        <w:proofErr w:type="spellEnd"/>
        <w:r w:rsidRPr="008E4B7B">
          <w:rPr>
            <w:rStyle w:val="Hyperlink"/>
            <w:rFonts w:ascii="Times New Roman" w:hAnsi="Times New Roman"/>
          </w:rPr>
          <w:t>.</w:t>
        </w:r>
        <w:proofErr w:type="spellStart"/>
        <w:r w:rsidRPr="00D83A71">
          <w:rPr>
            <w:rStyle w:val="Hyperlink"/>
            <w:rFonts w:ascii="Times New Roman" w:hAnsi="Times New Roman"/>
            <w:lang w:val="en-US"/>
          </w:rPr>
          <w:t>ru</w:t>
        </w:r>
        <w:proofErr w:type="spellEnd"/>
        <w:r w:rsidRPr="008E4B7B">
          <w:rPr>
            <w:rStyle w:val="Hyperlink"/>
            <w:rFonts w:ascii="Times New Roman" w:hAnsi="Times New Roman"/>
          </w:rPr>
          <w:t>/</w:t>
        </w:r>
      </w:hyperlink>
    </w:p>
    <w:p w14:paraId="75ABC0EF" w14:textId="77777777" w:rsidR="00650FBC" w:rsidRPr="008E4B7B" w:rsidRDefault="00650FBC" w:rsidP="00D83A71">
      <w:pPr>
        <w:rPr>
          <w:rFonts w:ascii="Times New Roman" w:hAnsi="Times New Roman"/>
        </w:rPr>
      </w:pPr>
    </w:p>
    <w:p w14:paraId="59158C61" w14:textId="77777777" w:rsidR="00650FBC" w:rsidRPr="008E4B7B" w:rsidRDefault="00650FBC" w:rsidP="00D83A71">
      <w:pPr>
        <w:rPr>
          <w:rFonts w:ascii="Times New Roman" w:hAnsi="Times New Roman"/>
          <w:b/>
        </w:rPr>
      </w:pPr>
      <w:r w:rsidRPr="008E4B7B">
        <w:rPr>
          <w:rFonts w:ascii="Times New Roman" w:hAnsi="Times New Roman"/>
          <w:b/>
        </w:rPr>
        <w:t xml:space="preserve">Контакты для прессы: </w:t>
      </w:r>
    </w:p>
    <w:p w14:paraId="2AB7534F" w14:textId="77777777" w:rsidR="00650FBC" w:rsidRPr="008E4B7B" w:rsidRDefault="008E4B7B" w:rsidP="00D83A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 </w:t>
      </w:r>
      <w:proofErr w:type="spellStart"/>
      <w:r>
        <w:rPr>
          <w:rFonts w:ascii="Times New Roman" w:hAnsi="Times New Roman"/>
        </w:rPr>
        <w:t>Буали</w:t>
      </w:r>
      <w:proofErr w:type="spellEnd"/>
      <w:r w:rsidR="00650FBC" w:rsidRPr="008E4B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+7 </w:t>
      </w:r>
      <w:r w:rsidR="00650FBC" w:rsidRPr="008E4B7B">
        <w:rPr>
          <w:rFonts w:ascii="Times New Roman" w:hAnsi="Times New Roman"/>
        </w:rPr>
        <w:t>9</w:t>
      </w:r>
      <w:r>
        <w:rPr>
          <w:rFonts w:ascii="Times New Roman" w:hAnsi="Times New Roman"/>
        </w:rPr>
        <w:t>26 582 02 81</w:t>
      </w:r>
    </w:p>
    <w:p w14:paraId="5603D105" w14:textId="77777777" w:rsidR="00D83A71" w:rsidRPr="00D83A71" w:rsidRDefault="008E4B7B" w:rsidP="00D83A71">
      <w:pPr>
        <w:rPr>
          <w:rFonts w:ascii="Times New Roman" w:hAnsi="Times New Roman"/>
        </w:rPr>
      </w:pPr>
      <w:r w:rsidRPr="008E4B7B">
        <w:rPr>
          <w:rFonts w:ascii="Times New Roman" w:hAnsi="Times New Roman"/>
        </w:rPr>
        <w:t>bualianna@gmail.com</w:t>
      </w:r>
    </w:p>
    <w:p w14:paraId="6B76860E" w14:textId="77777777" w:rsidR="000A4ECD" w:rsidRPr="008E4B7B" w:rsidRDefault="000A4ECD">
      <w:pPr>
        <w:rPr>
          <w:rFonts w:ascii="Times New Roman" w:hAnsi="Times New Roman"/>
        </w:rPr>
      </w:pPr>
    </w:p>
    <w:sectPr w:rsidR="000A4ECD" w:rsidRPr="008E4B7B" w:rsidSect="001F25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8B"/>
    <w:rsid w:val="000A4ECD"/>
    <w:rsid w:val="000E5001"/>
    <w:rsid w:val="00151AE6"/>
    <w:rsid w:val="0018553D"/>
    <w:rsid w:val="001F2542"/>
    <w:rsid w:val="002500DE"/>
    <w:rsid w:val="00257C39"/>
    <w:rsid w:val="002D4A94"/>
    <w:rsid w:val="00434066"/>
    <w:rsid w:val="00436878"/>
    <w:rsid w:val="00650FBC"/>
    <w:rsid w:val="006B0CC5"/>
    <w:rsid w:val="0073568B"/>
    <w:rsid w:val="00753646"/>
    <w:rsid w:val="008D6B92"/>
    <w:rsid w:val="008E4B7B"/>
    <w:rsid w:val="009D4836"/>
    <w:rsid w:val="009F6808"/>
    <w:rsid w:val="00A61A2E"/>
    <w:rsid w:val="00B15DAC"/>
    <w:rsid w:val="00C47C8E"/>
    <w:rsid w:val="00CE3EAE"/>
    <w:rsid w:val="00D83A71"/>
    <w:rsid w:val="00DA4223"/>
    <w:rsid w:val="00DF39A9"/>
    <w:rsid w:val="00E36EE3"/>
    <w:rsid w:val="00E57C1C"/>
    <w:rsid w:val="00E92574"/>
    <w:rsid w:val="00EA2AB1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B4A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3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3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3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3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://mediaforum.mediaartlab.ru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3659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http://mediaforum.mediaartlab.ru/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Юлия Грачикова</cp:lastModifiedBy>
  <cp:revision>6</cp:revision>
  <cp:lastPrinted>2014-05-22T12:05:00Z</cp:lastPrinted>
  <dcterms:created xsi:type="dcterms:W3CDTF">2014-06-05T17:31:00Z</dcterms:created>
  <dcterms:modified xsi:type="dcterms:W3CDTF">2014-06-09T13:45:00Z</dcterms:modified>
</cp:coreProperties>
</file>