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788B5" w14:textId="326DE21E" w:rsidR="004E1DE4" w:rsidRPr="001401DF" w:rsidRDefault="004E1DE4" w:rsidP="004E1DE4">
      <w:pPr>
        <w:pStyle w:val="3"/>
        <w:ind w:left="-142" w:firstLine="142"/>
        <w:rPr>
          <w:rFonts w:ascii="Arial" w:hAnsi="Arial"/>
          <w:b/>
          <w:bCs/>
          <w:color w:val="auto"/>
          <w:sz w:val="22"/>
          <w:szCs w:val="22"/>
        </w:rPr>
      </w:pPr>
      <w:r w:rsidRPr="001401DF">
        <w:rPr>
          <w:rFonts w:ascii="Times New Roman" w:hAnsi="Times New Roman"/>
          <w:b/>
          <w:bCs/>
          <w:noProof/>
          <w:color w:val="auto"/>
          <w:lang w:val="en-US" w:eastAsia="en-US" w:bidi="ar-SA"/>
        </w:rPr>
        <w:drawing>
          <wp:inline distT="0" distB="0" distL="0" distR="0" wp14:anchorId="41C530E7" wp14:editId="3C8856CA">
            <wp:extent cx="1491464" cy="1142271"/>
            <wp:effectExtent l="0" t="0" r="0" b="0"/>
            <wp:docPr id="10" name="Рисунок 10" descr="mf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f_logo_smal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13"/>
                    <a:stretch/>
                  </pic:blipFill>
                  <pic:spPr bwMode="auto">
                    <a:xfrm>
                      <a:off x="0" y="0"/>
                      <a:ext cx="1492742" cy="1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1470A8" w14:textId="77777777" w:rsidR="004E1DE4" w:rsidRPr="001401DF" w:rsidRDefault="004E1DE4" w:rsidP="004E1DE4">
      <w:pPr>
        <w:pStyle w:val="3"/>
        <w:ind w:left="-142" w:firstLine="142"/>
        <w:jc w:val="center"/>
        <w:rPr>
          <w:rFonts w:ascii="Arial" w:hAnsi="Arial"/>
          <w:color w:val="auto"/>
          <w:sz w:val="22"/>
          <w:szCs w:val="22"/>
        </w:rPr>
      </w:pPr>
    </w:p>
    <w:p w14:paraId="6D329BE5" w14:textId="77777777" w:rsidR="004E1DE4" w:rsidRPr="001401DF" w:rsidRDefault="004E1DE4" w:rsidP="004E1DE4">
      <w:pPr>
        <w:rPr>
          <w:rFonts w:ascii="Times New Roman" w:hAnsi="Times New Roman"/>
          <w:b/>
          <w:bCs/>
          <w:sz w:val="32"/>
          <w:szCs w:val="32"/>
        </w:rPr>
      </w:pPr>
      <w:r w:rsidRPr="001401DF">
        <w:rPr>
          <w:rFonts w:ascii="Times New Roman" w:hAnsi="Times New Roman"/>
          <w:b/>
          <w:bCs/>
          <w:sz w:val="32"/>
          <w:szCs w:val="32"/>
        </w:rPr>
        <w:t xml:space="preserve">Медиа Форум ММКФ </w:t>
      </w:r>
    </w:p>
    <w:p w14:paraId="4993893E" w14:textId="77777777" w:rsidR="004E1DE4" w:rsidRPr="001401DF" w:rsidRDefault="004E1DE4" w:rsidP="004E1DE4">
      <w:pPr>
        <w:rPr>
          <w:rFonts w:ascii="Times New Roman" w:hAnsi="Times New Roman"/>
          <w:b/>
          <w:bCs/>
          <w:sz w:val="32"/>
          <w:szCs w:val="32"/>
        </w:rPr>
      </w:pPr>
      <w:r w:rsidRPr="001401DF">
        <w:rPr>
          <w:rFonts w:ascii="Times New Roman" w:hAnsi="Times New Roman"/>
          <w:b/>
          <w:bCs/>
          <w:sz w:val="32"/>
          <w:szCs w:val="32"/>
        </w:rPr>
        <w:t xml:space="preserve">«От монтажа аттракционов до нейрокино» </w:t>
      </w:r>
    </w:p>
    <w:p w14:paraId="3C04DC7A" w14:textId="77777777" w:rsidR="004E1DE4" w:rsidRPr="001401DF" w:rsidRDefault="004E1DE4" w:rsidP="004E1DE4">
      <w:pPr>
        <w:rPr>
          <w:rFonts w:ascii="Times New Roman" w:hAnsi="Times New Roman"/>
          <w:b/>
          <w:bCs/>
        </w:rPr>
      </w:pPr>
    </w:p>
    <w:p w14:paraId="218AFCB4" w14:textId="57995FA5" w:rsidR="004E1DE4" w:rsidRPr="001401DF" w:rsidRDefault="004E1DE4" w:rsidP="004E1DE4">
      <w:pPr>
        <w:rPr>
          <w:rFonts w:ascii="Times New Roman" w:hAnsi="Times New Roman"/>
          <w:b/>
          <w:bCs/>
          <w:sz w:val="32"/>
          <w:szCs w:val="32"/>
          <w:lang w:val="en-US"/>
        </w:rPr>
      </w:pPr>
      <w:r w:rsidRPr="001401DF">
        <w:rPr>
          <w:rFonts w:ascii="Times New Roman" w:hAnsi="Times New Roman"/>
          <w:b/>
          <w:bCs/>
          <w:sz w:val="32"/>
          <w:szCs w:val="32"/>
          <w:lang w:val="en-US"/>
        </w:rPr>
        <w:t>2</w:t>
      </w:r>
      <w:r w:rsidRPr="001401DF">
        <w:rPr>
          <w:rFonts w:ascii="Times New Roman" w:hAnsi="Times New Roman"/>
          <w:b/>
          <w:bCs/>
          <w:sz w:val="32"/>
          <w:szCs w:val="32"/>
        </w:rPr>
        <w:t>3</w:t>
      </w:r>
      <w:r w:rsidRPr="001401DF">
        <w:rPr>
          <w:rFonts w:ascii="Times New Roman" w:hAnsi="Times New Roman"/>
          <w:b/>
          <w:bCs/>
          <w:sz w:val="32"/>
          <w:szCs w:val="32"/>
          <w:lang w:val="en-US"/>
        </w:rPr>
        <w:t>-27 июня 2014</w:t>
      </w:r>
      <w:r w:rsidR="00C1274F">
        <w:rPr>
          <w:rFonts w:ascii="Times New Roman" w:hAnsi="Times New Roman"/>
          <w:b/>
          <w:bCs/>
          <w:sz w:val="32"/>
          <w:szCs w:val="32"/>
          <w:lang w:val="en-US"/>
        </w:rPr>
        <w:t xml:space="preserve"> года </w:t>
      </w:r>
    </w:p>
    <w:p w14:paraId="6C0D4AB2" w14:textId="77777777" w:rsidR="004E1DE4" w:rsidRPr="001401DF" w:rsidRDefault="004E1DE4" w:rsidP="004E1DE4">
      <w:pPr>
        <w:rPr>
          <w:rFonts w:ascii="Times New Roman" w:hAnsi="Times New Roman"/>
          <w:b/>
          <w:bCs/>
          <w:sz w:val="32"/>
          <w:szCs w:val="32"/>
          <w:lang w:val="en-US"/>
        </w:rPr>
      </w:pPr>
    </w:p>
    <w:p w14:paraId="6A0093A8" w14:textId="77777777" w:rsidR="00C1274F" w:rsidRDefault="00C1274F" w:rsidP="004E1DE4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Площадки</w:t>
      </w:r>
      <w:r w:rsidR="004E1DE4" w:rsidRPr="001401DF">
        <w:rPr>
          <w:rFonts w:ascii="Times New Roman" w:hAnsi="Times New Roman"/>
          <w:b/>
          <w:bCs/>
          <w:sz w:val="32"/>
          <w:szCs w:val="32"/>
        </w:rPr>
        <w:t xml:space="preserve">: </w:t>
      </w:r>
    </w:p>
    <w:p w14:paraId="72EDBDE3" w14:textId="77777777" w:rsidR="00C1274F" w:rsidRDefault="004E1DE4" w:rsidP="004E1DE4">
      <w:pPr>
        <w:rPr>
          <w:rFonts w:ascii="Times New Roman" w:hAnsi="Times New Roman"/>
          <w:b/>
          <w:bCs/>
          <w:sz w:val="32"/>
          <w:szCs w:val="32"/>
        </w:rPr>
      </w:pPr>
      <w:r w:rsidRPr="001401DF">
        <w:rPr>
          <w:rFonts w:ascii="Times New Roman" w:hAnsi="Times New Roman"/>
          <w:b/>
          <w:bCs/>
          <w:sz w:val="32"/>
          <w:szCs w:val="32"/>
        </w:rPr>
        <w:t xml:space="preserve">ЦВЗ «Манеж», </w:t>
      </w:r>
      <w:r w:rsidR="00C1274F">
        <w:rPr>
          <w:rFonts w:ascii="Times New Roman" w:hAnsi="Times New Roman"/>
          <w:b/>
          <w:bCs/>
          <w:sz w:val="32"/>
          <w:szCs w:val="32"/>
        </w:rPr>
        <w:t xml:space="preserve">Манежная пл., д.1 </w:t>
      </w:r>
    </w:p>
    <w:p w14:paraId="358D3E57" w14:textId="77777777" w:rsidR="00C1274F" w:rsidRDefault="004E1DE4" w:rsidP="004E1DE4">
      <w:pPr>
        <w:rPr>
          <w:rFonts w:ascii="Times New Roman" w:hAnsi="Times New Roman"/>
          <w:b/>
          <w:bCs/>
          <w:sz w:val="32"/>
          <w:szCs w:val="32"/>
        </w:rPr>
      </w:pPr>
      <w:r w:rsidRPr="001401DF">
        <w:rPr>
          <w:rFonts w:ascii="Times New Roman" w:hAnsi="Times New Roman"/>
          <w:b/>
          <w:bCs/>
          <w:sz w:val="32"/>
          <w:szCs w:val="32"/>
        </w:rPr>
        <w:t>Музей Москвы,</w:t>
      </w:r>
      <w:r w:rsidR="00C1274F">
        <w:rPr>
          <w:rFonts w:ascii="Times New Roman" w:hAnsi="Times New Roman"/>
          <w:b/>
          <w:bCs/>
          <w:sz w:val="32"/>
          <w:szCs w:val="32"/>
        </w:rPr>
        <w:t xml:space="preserve"> Зубовский б-р, д. 2</w:t>
      </w:r>
    </w:p>
    <w:p w14:paraId="54F78F8A" w14:textId="70E1982F" w:rsidR="004E1DE4" w:rsidRPr="001401DF" w:rsidRDefault="004E1DE4" w:rsidP="004E1DE4">
      <w:pPr>
        <w:rPr>
          <w:rFonts w:ascii="Times New Roman" w:hAnsi="Times New Roman"/>
          <w:sz w:val="32"/>
          <w:szCs w:val="32"/>
        </w:rPr>
      </w:pPr>
      <w:r w:rsidRPr="001401DF">
        <w:rPr>
          <w:rFonts w:ascii="Times New Roman" w:hAnsi="Times New Roman"/>
          <w:b/>
          <w:bCs/>
          <w:sz w:val="32"/>
          <w:szCs w:val="32"/>
        </w:rPr>
        <w:t>Культурный центр «ЗИЛ»</w:t>
      </w:r>
      <w:r w:rsidR="00C1274F">
        <w:rPr>
          <w:rFonts w:eastAsia="Times New Roman" w:cs="Arial"/>
        </w:rPr>
        <w:t xml:space="preserve">, </w:t>
      </w:r>
      <w:r w:rsidR="00C1274F" w:rsidRPr="00C1274F">
        <w:rPr>
          <w:rFonts w:ascii="Times New Roman" w:hAnsi="Times New Roman"/>
          <w:b/>
          <w:bCs/>
          <w:sz w:val="32"/>
          <w:szCs w:val="32"/>
        </w:rPr>
        <w:t>Восточная ул., д. 4, корпус 1,</w:t>
      </w:r>
    </w:p>
    <w:p w14:paraId="384A8B28" w14:textId="77777777" w:rsidR="004E1DE4" w:rsidRPr="001401DF" w:rsidRDefault="004E1DE4" w:rsidP="004E1DE4">
      <w:pPr>
        <w:rPr>
          <w:rFonts w:ascii="Times New Roman" w:hAnsi="Times New Roman"/>
          <w:b/>
          <w:bCs/>
        </w:rPr>
      </w:pPr>
    </w:p>
    <w:p w14:paraId="1EC95832" w14:textId="77777777" w:rsidR="004E1DE4" w:rsidRPr="001401DF" w:rsidRDefault="004E1DE4" w:rsidP="004E1DE4">
      <w:pPr>
        <w:rPr>
          <w:rFonts w:ascii="Times New Roman" w:hAnsi="Times New Roman"/>
          <w:b/>
          <w:bCs/>
        </w:rPr>
      </w:pPr>
      <w:r w:rsidRPr="001401DF">
        <w:rPr>
          <w:rFonts w:ascii="Times New Roman" w:hAnsi="Times New Roman"/>
          <w:b/>
          <w:bCs/>
        </w:rPr>
        <w:t>Организаторы:</w:t>
      </w:r>
      <w:r w:rsidRPr="001401DF">
        <w:rPr>
          <w:rFonts w:ascii="Times New Roman" w:hAnsi="Times New Roman"/>
          <w:b/>
          <w:bCs/>
          <w:lang w:val="en-US"/>
        </w:rPr>
        <w:t> </w:t>
      </w:r>
      <w:r w:rsidRPr="001401DF">
        <w:rPr>
          <w:rFonts w:ascii="Times New Roman" w:hAnsi="Times New Roman"/>
          <w:b/>
          <w:bCs/>
        </w:rPr>
        <w:t>«Медиафест»,</w:t>
      </w:r>
      <w:r w:rsidRPr="001401DF">
        <w:rPr>
          <w:rFonts w:ascii="Times New Roman" w:hAnsi="Times New Roman"/>
          <w:b/>
          <w:bCs/>
          <w:lang w:val="en-US"/>
        </w:rPr>
        <w:t> </w:t>
      </w:r>
      <w:r w:rsidRPr="001401DF">
        <w:rPr>
          <w:rFonts w:ascii="Times New Roman" w:hAnsi="Times New Roman"/>
          <w:b/>
          <w:bCs/>
        </w:rPr>
        <w:t>Центр культуры и искусства</w:t>
      </w:r>
      <w:r w:rsidRPr="001401DF">
        <w:rPr>
          <w:rFonts w:ascii="Times New Roman" w:hAnsi="Times New Roman"/>
          <w:b/>
          <w:bCs/>
          <w:lang w:val="en-US"/>
        </w:rPr>
        <w:t> </w:t>
      </w:r>
      <w:r w:rsidRPr="001401DF">
        <w:rPr>
          <w:rFonts w:ascii="Times New Roman" w:hAnsi="Times New Roman"/>
          <w:b/>
          <w:bCs/>
        </w:rPr>
        <w:t>«МедиаАртЛаб»</w:t>
      </w:r>
    </w:p>
    <w:p w14:paraId="2D4947C3" w14:textId="77777777" w:rsidR="004E1DE4" w:rsidRPr="001401DF" w:rsidRDefault="004E1DE4" w:rsidP="004E1DE4">
      <w:pPr>
        <w:rPr>
          <w:rFonts w:ascii="Times New Roman" w:hAnsi="Times New Roman"/>
          <w:b/>
          <w:bCs/>
        </w:rPr>
      </w:pPr>
      <w:r w:rsidRPr="001401DF">
        <w:rPr>
          <w:rFonts w:ascii="Times New Roman" w:hAnsi="Times New Roman"/>
          <w:b/>
          <w:bCs/>
        </w:rPr>
        <w:t>Со-организатор</w:t>
      </w:r>
      <w:r w:rsidRPr="001401DF">
        <w:rPr>
          <w:rFonts w:ascii="Times New Roman" w:hAnsi="Times New Roman"/>
          <w:b/>
          <w:bCs/>
          <w:lang w:val="en-US"/>
        </w:rPr>
        <w:t xml:space="preserve">: </w:t>
      </w:r>
      <w:r w:rsidRPr="001401DF">
        <w:rPr>
          <w:rFonts w:ascii="Times New Roman" w:hAnsi="Times New Roman"/>
          <w:b/>
          <w:bCs/>
        </w:rPr>
        <w:t>МВО «Манеж»</w:t>
      </w:r>
      <w:r w:rsidRPr="001401DF">
        <w:rPr>
          <w:rFonts w:ascii="Times New Roman" w:hAnsi="Times New Roman"/>
          <w:b/>
          <w:bCs/>
          <w:lang w:val="en-US"/>
        </w:rPr>
        <w:t> </w:t>
      </w:r>
    </w:p>
    <w:p w14:paraId="6F52D642" w14:textId="77777777" w:rsidR="004E1DE4" w:rsidRPr="001401DF" w:rsidRDefault="004E1DE4" w:rsidP="004E1DE4">
      <w:pPr>
        <w:pStyle w:val="3"/>
        <w:ind w:left="-142" w:firstLine="142"/>
        <w:jc w:val="center"/>
        <w:rPr>
          <w:rFonts w:ascii="Arial" w:hAnsi="Arial"/>
          <w:color w:val="auto"/>
          <w:sz w:val="22"/>
          <w:szCs w:val="22"/>
        </w:rPr>
      </w:pPr>
    </w:p>
    <w:p w14:paraId="57F29AAF" w14:textId="77777777" w:rsidR="004E1DE4" w:rsidRPr="001401DF" w:rsidRDefault="004E1DE4" w:rsidP="004E1DE4">
      <w:pPr>
        <w:pStyle w:val="3"/>
        <w:jc w:val="center"/>
        <w:rPr>
          <w:rFonts w:ascii="Arial" w:hAnsi="Arial"/>
          <w:color w:val="auto"/>
          <w:sz w:val="22"/>
          <w:szCs w:val="22"/>
        </w:rPr>
      </w:pPr>
    </w:p>
    <w:p w14:paraId="11251D65" w14:textId="16EFAE6F" w:rsidR="004E1DE4" w:rsidRPr="001401DF" w:rsidRDefault="004E1DE4" w:rsidP="004E1DE4">
      <w:pPr>
        <w:pStyle w:val="3"/>
        <w:rPr>
          <w:rFonts w:ascii="Arial" w:hAnsi="Arial"/>
          <w:b/>
          <w:bCs/>
          <w:color w:val="auto"/>
          <w:sz w:val="32"/>
          <w:szCs w:val="32"/>
        </w:rPr>
      </w:pPr>
      <w:r w:rsidRPr="001401DF">
        <w:rPr>
          <w:rFonts w:ascii="Arial" w:hAnsi="Arial"/>
          <w:b/>
          <w:bCs/>
          <w:color w:val="auto"/>
          <w:sz w:val="32"/>
          <w:szCs w:val="32"/>
        </w:rPr>
        <w:t xml:space="preserve">Программа </w:t>
      </w:r>
      <w:r w:rsidR="00C1274F">
        <w:rPr>
          <w:rFonts w:ascii="Arial" w:hAnsi="Arial"/>
          <w:b/>
          <w:bCs/>
          <w:color w:val="auto"/>
          <w:sz w:val="32"/>
          <w:szCs w:val="32"/>
          <w:lang w:val="en-US"/>
        </w:rPr>
        <w:t xml:space="preserve">XV </w:t>
      </w:r>
      <w:r w:rsidR="00C1274F">
        <w:rPr>
          <w:rFonts w:ascii="Arial" w:hAnsi="Arial"/>
          <w:b/>
          <w:bCs/>
          <w:color w:val="auto"/>
          <w:sz w:val="32"/>
          <w:szCs w:val="32"/>
        </w:rPr>
        <w:t>Медиа Форума</w:t>
      </w:r>
      <w:r w:rsidRPr="001401DF">
        <w:rPr>
          <w:rFonts w:ascii="Arial" w:hAnsi="Arial"/>
          <w:b/>
          <w:bCs/>
          <w:color w:val="auto"/>
          <w:sz w:val="32"/>
          <w:szCs w:val="32"/>
        </w:rPr>
        <w:t xml:space="preserve"> ММКФ 2014</w:t>
      </w:r>
    </w:p>
    <w:p w14:paraId="57E55BCB" w14:textId="77777777" w:rsidR="004E1DE4" w:rsidRPr="001401DF" w:rsidRDefault="004E1DE4" w:rsidP="004E1DE4">
      <w:pPr>
        <w:pStyle w:val="3"/>
        <w:rPr>
          <w:rFonts w:ascii="Arial" w:hAnsi="Arial"/>
          <w:b/>
          <w:bCs/>
          <w:color w:val="auto"/>
          <w:sz w:val="32"/>
          <w:szCs w:val="32"/>
        </w:rPr>
      </w:pPr>
    </w:p>
    <w:p w14:paraId="14FF6C1E" w14:textId="77777777" w:rsidR="001401DF" w:rsidRPr="001401DF" w:rsidRDefault="004E1DE4" w:rsidP="004E1DE4">
      <w:pPr>
        <w:shd w:val="clear" w:color="auto" w:fill="FFFFFF"/>
        <w:contextualSpacing/>
        <w:rPr>
          <w:rFonts w:ascii="Times New Roman" w:eastAsia="Times New Roman" w:hAnsi="Times New Roman"/>
          <w:b/>
          <w:bCs/>
        </w:rPr>
      </w:pPr>
      <w:r w:rsidRPr="001401DF">
        <w:rPr>
          <w:rFonts w:eastAsia="Times New Roman"/>
          <w:b/>
          <w:bCs/>
        </w:rPr>
        <w:t xml:space="preserve">Конференция «От монтажа аттракционов до нейрокино» </w:t>
      </w:r>
    </w:p>
    <w:p w14:paraId="25E3678F" w14:textId="4598EFA9" w:rsidR="001401DF" w:rsidRPr="001401DF" w:rsidRDefault="00F02EC3" w:rsidP="004E1DE4">
      <w:pPr>
        <w:shd w:val="clear" w:color="auto" w:fill="FFFFFF"/>
        <w:contextualSpacing/>
        <w:rPr>
          <w:rFonts w:eastAsia="Times New Roman"/>
          <w:b/>
        </w:rPr>
      </w:pPr>
      <w:r>
        <w:rPr>
          <w:rFonts w:eastAsia="Times New Roman"/>
          <w:b/>
        </w:rPr>
        <w:t>23 июня 2014 года // 12:00 – 20</w:t>
      </w:r>
      <w:r w:rsidR="004E1DE4" w:rsidRPr="001401DF">
        <w:rPr>
          <w:rFonts w:eastAsia="Times New Roman"/>
          <w:b/>
        </w:rPr>
        <w:t>:00</w:t>
      </w:r>
    </w:p>
    <w:p w14:paraId="20089651" w14:textId="77777777" w:rsidR="004E1DE4" w:rsidRPr="001401DF" w:rsidRDefault="004E1DE4" w:rsidP="004E1DE4">
      <w:pPr>
        <w:shd w:val="clear" w:color="auto" w:fill="FFFFFF"/>
        <w:contextualSpacing/>
        <w:rPr>
          <w:rFonts w:eastAsia="Times New Roman"/>
        </w:rPr>
      </w:pPr>
      <w:r w:rsidRPr="001401DF">
        <w:rPr>
          <w:rFonts w:eastAsia="Times New Roman" w:cs="Arial"/>
          <w:b/>
        </w:rPr>
        <w:t>Место проведения:</w:t>
      </w:r>
      <w:r w:rsidRPr="001401DF">
        <w:rPr>
          <w:rFonts w:eastAsia="Times New Roman" w:cs="Arial"/>
        </w:rPr>
        <w:t xml:space="preserve"> </w:t>
      </w:r>
      <w:r w:rsidRPr="001401DF">
        <w:rPr>
          <w:rFonts w:eastAsia="Times New Roman"/>
        </w:rPr>
        <w:t>ЦВЗ «Манеж», Манежная пл., д. 1</w:t>
      </w:r>
    </w:p>
    <w:p w14:paraId="047B7234" w14:textId="77777777" w:rsidR="001401DF" w:rsidRPr="001401DF" w:rsidRDefault="001401DF" w:rsidP="004E1DE4">
      <w:pPr>
        <w:rPr>
          <w:rFonts w:ascii="Times New Roman" w:eastAsia="Times New Roman" w:hAnsi="Times New Roman"/>
        </w:rPr>
      </w:pPr>
    </w:p>
    <w:p w14:paraId="0ED8E107" w14:textId="77777777" w:rsidR="004E1DE4" w:rsidRPr="001401DF" w:rsidRDefault="007030B1" w:rsidP="004E1DE4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12.00 – 14</w:t>
      </w:r>
      <w:r w:rsidR="004E1DE4" w:rsidRPr="001401DF">
        <w:rPr>
          <w:rFonts w:ascii="Times New Roman" w:eastAsia="Times New Roman" w:hAnsi="Times New Roman"/>
        </w:rPr>
        <w:t xml:space="preserve">.00 </w:t>
      </w:r>
    </w:p>
    <w:p w14:paraId="313D7C7F" w14:textId="77777777" w:rsidR="004E1DE4" w:rsidRPr="001401DF" w:rsidRDefault="004E1DE4" w:rsidP="004E1DE4">
      <w:pPr>
        <w:rPr>
          <w:rFonts w:ascii="Times New Roman" w:hAnsi="Times New Roman"/>
          <w:b/>
        </w:rPr>
      </w:pPr>
      <w:r w:rsidRPr="001401DF">
        <w:rPr>
          <w:rFonts w:ascii="Times New Roman" w:hAnsi="Times New Roman"/>
          <w:b/>
        </w:rPr>
        <w:t>Часть 1. «Эксперименты киноавангарда» </w:t>
      </w:r>
    </w:p>
    <w:p w14:paraId="1EDDDB65" w14:textId="77777777" w:rsidR="004E1DE4" w:rsidRPr="001401DF" w:rsidRDefault="004E1DE4" w:rsidP="004E1DE4">
      <w:pPr>
        <w:rPr>
          <w:rFonts w:ascii="Times New Roman" w:hAnsi="Times New Roman"/>
          <w:b/>
        </w:rPr>
      </w:pPr>
      <w:r w:rsidRPr="001401DF">
        <w:rPr>
          <w:rFonts w:ascii="Times New Roman" w:hAnsi="Times New Roman"/>
          <w:b/>
        </w:rPr>
        <w:t>Участники</w:t>
      </w:r>
      <w:r w:rsidRPr="001401DF">
        <w:rPr>
          <w:rFonts w:ascii="Times New Roman" w:hAnsi="Times New Roman"/>
          <w:b/>
          <w:lang w:val="en-US"/>
        </w:rPr>
        <w:t>:</w:t>
      </w:r>
      <w:r w:rsidRPr="001401DF">
        <w:rPr>
          <w:rFonts w:ascii="Times New Roman" w:hAnsi="Times New Roman"/>
          <w:b/>
        </w:rPr>
        <w:t xml:space="preserve"> Наум Клейман (Россия), Александр Дерябин (Россия), Николай Изволов (Россия), Кирилл Разлогов (Россия) </w:t>
      </w:r>
    </w:p>
    <w:p w14:paraId="40368191" w14:textId="77777777" w:rsidR="004E1DE4" w:rsidRPr="001401DF" w:rsidRDefault="007030B1" w:rsidP="004E1DE4">
      <w:pPr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</w:rPr>
        <w:t>15.30 – 17</w:t>
      </w:r>
      <w:r w:rsidR="004E1DE4" w:rsidRPr="001401DF">
        <w:rPr>
          <w:rFonts w:ascii="Times New Roman" w:eastAsia="Times New Roman" w:hAnsi="Times New Roman"/>
        </w:rPr>
        <w:t>.30</w:t>
      </w:r>
    </w:p>
    <w:p w14:paraId="06156348" w14:textId="77777777" w:rsidR="004E1DE4" w:rsidRPr="001401DF" w:rsidRDefault="004E1DE4" w:rsidP="004E1DE4">
      <w:pPr>
        <w:rPr>
          <w:rFonts w:ascii="Times New Roman" w:hAnsi="Times New Roman"/>
          <w:b/>
        </w:rPr>
      </w:pPr>
      <w:r w:rsidRPr="001401DF">
        <w:rPr>
          <w:rFonts w:ascii="Times New Roman" w:hAnsi="Times New Roman"/>
          <w:b/>
        </w:rPr>
        <w:t>Часть 2. «Современные поиски в области нейрокино и энактивного кино»</w:t>
      </w:r>
    </w:p>
    <w:p w14:paraId="7D8E7F32" w14:textId="77777777" w:rsidR="004E1DE4" w:rsidRPr="001401DF" w:rsidRDefault="004E1DE4" w:rsidP="004E1DE4">
      <w:pPr>
        <w:rPr>
          <w:rFonts w:ascii="Times New Roman" w:hAnsi="Times New Roman"/>
          <w:b/>
        </w:rPr>
      </w:pPr>
      <w:r w:rsidRPr="001401DF">
        <w:rPr>
          <w:rFonts w:ascii="Times New Roman" w:hAnsi="Times New Roman"/>
          <w:b/>
        </w:rPr>
        <w:t>Участники</w:t>
      </w:r>
      <w:r w:rsidRPr="001401DF">
        <w:rPr>
          <w:rFonts w:ascii="Times New Roman" w:hAnsi="Times New Roman"/>
          <w:b/>
          <w:lang w:val="en-US"/>
        </w:rPr>
        <w:t xml:space="preserve">: </w:t>
      </w:r>
      <w:r w:rsidRPr="001401DF">
        <w:rPr>
          <w:rFonts w:ascii="Times New Roman" w:hAnsi="Times New Roman"/>
          <w:b/>
        </w:rPr>
        <w:t>Пия Тикка (Финляндия) Александр Вяльямаэ (Эстония), Любовь Бугаева (Россия), Сергей Филиппов (Россия)</w:t>
      </w:r>
    </w:p>
    <w:p w14:paraId="5EB28A49" w14:textId="77777777" w:rsidR="004E1DE4" w:rsidRPr="001401DF" w:rsidRDefault="007030B1" w:rsidP="004E1DE4">
      <w:pPr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</w:rPr>
        <w:t>18.00 – 20.0</w:t>
      </w:r>
      <w:r w:rsidR="004E1DE4" w:rsidRPr="001401DF">
        <w:rPr>
          <w:rFonts w:ascii="Times New Roman" w:eastAsia="Times New Roman" w:hAnsi="Times New Roman"/>
        </w:rPr>
        <w:t>0</w:t>
      </w:r>
    </w:p>
    <w:p w14:paraId="02700CBB" w14:textId="77777777" w:rsidR="004E1DE4" w:rsidRPr="001401DF" w:rsidRDefault="004E1DE4" w:rsidP="004E1DE4">
      <w:pPr>
        <w:rPr>
          <w:rFonts w:ascii="Times New Roman" w:hAnsi="Times New Roman"/>
          <w:b/>
        </w:rPr>
      </w:pPr>
      <w:r w:rsidRPr="001401DF">
        <w:rPr>
          <w:rFonts w:ascii="Times New Roman" w:hAnsi="Times New Roman"/>
          <w:b/>
        </w:rPr>
        <w:t>Часть 3. «Многомерность психического воздействия. Музыка, кино и театр»</w:t>
      </w:r>
    </w:p>
    <w:p w14:paraId="1FA51F3A" w14:textId="77777777" w:rsidR="004E1DE4" w:rsidRPr="001401DF" w:rsidRDefault="004E1DE4" w:rsidP="001401DF">
      <w:pPr>
        <w:contextualSpacing/>
        <w:rPr>
          <w:rFonts w:ascii="Times New Roman" w:hAnsi="Times New Roman"/>
          <w:b/>
        </w:rPr>
      </w:pPr>
      <w:r w:rsidRPr="001401DF">
        <w:rPr>
          <w:rFonts w:ascii="Times New Roman" w:hAnsi="Times New Roman"/>
          <w:b/>
        </w:rPr>
        <w:t>Борис Юхананов (Россия), Алексей Наджаров (Россия), Александра Дементьева (Бельгия/Россия)</w:t>
      </w:r>
    </w:p>
    <w:p w14:paraId="1CABBDE1" w14:textId="77777777" w:rsidR="004E1DE4" w:rsidRPr="001401DF" w:rsidRDefault="004E1DE4" w:rsidP="004E1DE4">
      <w:pPr>
        <w:ind w:firstLine="567"/>
        <w:contextualSpacing/>
        <w:rPr>
          <w:rFonts w:ascii="Times New Roman" w:eastAsia="Times New Roman" w:hAnsi="Times New Roman"/>
        </w:rPr>
      </w:pPr>
    </w:p>
    <w:p w14:paraId="03A02800" w14:textId="77777777" w:rsidR="004E1DE4" w:rsidRPr="001401DF" w:rsidRDefault="004E1DE4" w:rsidP="004E1DE4">
      <w:pPr>
        <w:ind w:firstLine="567"/>
        <w:contextualSpacing/>
        <w:rPr>
          <w:rFonts w:ascii="Times New Roman" w:eastAsia="Times New Roman" w:hAnsi="Times New Roman"/>
        </w:rPr>
      </w:pPr>
      <w:r w:rsidRPr="001401DF">
        <w:rPr>
          <w:rFonts w:ascii="Times New Roman" w:eastAsia="Times New Roman" w:hAnsi="Times New Roman"/>
        </w:rPr>
        <w:t>Почти век спустя художники и режиссеры, исследователи, торящие дорогу энактивному кино, опираются на авторитет создателя «Броненосца «Потемкина»» и «Ивана Грозного» режиссера Сергея Эйзенштейна. Энактивное кино работает с психофизиологическими или эмоциональными реакциями зрителя.</w:t>
      </w:r>
    </w:p>
    <w:p w14:paraId="322B3183" w14:textId="77777777" w:rsidR="004E1DE4" w:rsidRPr="001401DF" w:rsidRDefault="004E1DE4" w:rsidP="004E1DE4">
      <w:pPr>
        <w:ind w:firstLine="567"/>
        <w:contextualSpacing/>
        <w:rPr>
          <w:rFonts w:ascii="Times New Roman" w:eastAsia="Times New Roman" w:hAnsi="Times New Roman"/>
        </w:rPr>
      </w:pPr>
      <w:r w:rsidRPr="001401DF">
        <w:rPr>
          <w:rFonts w:ascii="Times New Roman" w:hAnsi="Times New Roman"/>
        </w:rPr>
        <w:t xml:space="preserve">Конференция </w:t>
      </w:r>
      <w:r w:rsidRPr="001401DF">
        <w:rPr>
          <w:rFonts w:ascii="Times New Roman" w:hAnsi="Times New Roman"/>
          <w:b/>
        </w:rPr>
        <w:t>«От монтажа аттракционов до нейрокино»</w:t>
      </w:r>
      <w:r w:rsidRPr="001401DF">
        <w:rPr>
          <w:rFonts w:ascii="Times New Roman" w:hAnsi="Times New Roman"/>
        </w:rPr>
        <w:t xml:space="preserve"> выстроит диалог между экспериментами основоположников авангарда и современными художниками и режиссерами. Участники конференции </w:t>
      </w:r>
      <w:r w:rsidRPr="001401DF">
        <w:rPr>
          <w:rFonts w:ascii="Times New Roman" w:hAnsi="Times New Roman"/>
          <w:bCs/>
        </w:rPr>
        <w:t>будут спорить о перспективах  теории и практики</w:t>
      </w:r>
      <w:r w:rsidRPr="001401DF">
        <w:rPr>
          <w:rFonts w:ascii="Times New Roman" w:hAnsi="Times New Roman"/>
          <w:bCs/>
          <w:lang w:val="en-US"/>
        </w:rPr>
        <w:t> </w:t>
      </w:r>
      <w:r w:rsidRPr="001401DF">
        <w:rPr>
          <w:rFonts w:ascii="Times New Roman" w:hAnsi="Times New Roman"/>
          <w:bCs/>
        </w:rPr>
        <w:t>нейросинематики, о кинорежиссуре как искусстве манипуляции зрительским</w:t>
      </w:r>
      <w:r w:rsidRPr="001401DF">
        <w:rPr>
          <w:rFonts w:ascii="Times New Roman" w:hAnsi="Times New Roman"/>
          <w:bCs/>
          <w:lang w:val="en-US"/>
        </w:rPr>
        <w:t> </w:t>
      </w:r>
      <w:r w:rsidRPr="001401DF">
        <w:rPr>
          <w:rFonts w:ascii="Times New Roman" w:hAnsi="Times New Roman"/>
          <w:bCs/>
        </w:rPr>
        <w:t>сознанием, гипнотизме медиа и вечной тяге художника выходить в новые сферы и находить</w:t>
      </w:r>
      <w:r w:rsidRPr="001401DF">
        <w:rPr>
          <w:rFonts w:ascii="Times New Roman" w:hAnsi="Times New Roman"/>
          <w:bCs/>
          <w:lang w:val="en-US"/>
        </w:rPr>
        <w:t> </w:t>
      </w:r>
      <w:r w:rsidRPr="001401DF">
        <w:rPr>
          <w:rFonts w:ascii="Times New Roman" w:hAnsi="Times New Roman"/>
          <w:bCs/>
        </w:rPr>
        <w:t xml:space="preserve">новые средства взаимодействия с публикой. </w:t>
      </w:r>
      <w:r w:rsidRPr="001401DF">
        <w:rPr>
          <w:rFonts w:ascii="Times New Roman" w:eastAsia="Times New Roman" w:hAnsi="Times New Roman"/>
        </w:rPr>
        <w:t xml:space="preserve">Первая из трех секций конференции посвящена экспериментам киноавангарда. Доклады и дискуссия во второй </w:t>
      </w:r>
      <w:r w:rsidRPr="001401DF">
        <w:rPr>
          <w:rFonts w:ascii="Times New Roman" w:eastAsia="Times New Roman" w:hAnsi="Times New Roman"/>
        </w:rPr>
        <w:lastRenderedPageBreak/>
        <w:t xml:space="preserve">секции посвящены современным научным поискам в области нейрокино и энактивного кино. </w:t>
      </w:r>
      <w:r w:rsidRPr="001401DF">
        <w:rPr>
          <w:rFonts w:eastAsia="Times New Roman"/>
        </w:rPr>
        <w:t>О многомерности психического воздействия музыки, кино и театра будут говорить х</w:t>
      </w:r>
      <w:r w:rsidRPr="001401DF">
        <w:rPr>
          <w:rFonts w:ascii="Times New Roman" w:eastAsia="Times New Roman" w:hAnsi="Times New Roman"/>
        </w:rPr>
        <w:t xml:space="preserve">удожники, музыканты, режиссеры. </w:t>
      </w:r>
    </w:p>
    <w:p w14:paraId="3E173A31" w14:textId="77777777" w:rsidR="004E1DE4" w:rsidRPr="001401DF" w:rsidRDefault="004E1DE4" w:rsidP="004E1DE4">
      <w:pPr>
        <w:rPr>
          <w:rFonts w:ascii="Times New Roman" w:hAnsi="Times New Roman"/>
        </w:rPr>
      </w:pPr>
    </w:p>
    <w:p w14:paraId="1C204E35" w14:textId="77777777" w:rsidR="004E1DE4" w:rsidRPr="001401DF" w:rsidRDefault="004E1DE4" w:rsidP="004E1DE4">
      <w:pPr>
        <w:spacing w:line="240" w:lineRule="atLeast"/>
        <w:jc w:val="both"/>
        <w:rPr>
          <w:rFonts w:ascii="Times New Roman" w:hAnsi="Times New Roman"/>
          <w:b/>
        </w:rPr>
      </w:pPr>
      <w:r w:rsidRPr="001401DF">
        <w:rPr>
          <w:rFonts w:ascii="Times New Roman" w:hAnsi="Times New Roman"/>
          <w:b/>
        </w:rPr>
        <w:t>Выставка Николай Онищенко «Туман. Остановка»</w:t>
      </w:r>
    </w:p>
    <w:p w14:paraId="1E650A04" w14:textId="77777777" w:rsidR="004E1DE4" w:rsidRPr="001401DF" w:rsidRDefault="004E1DE4" w:rsidP="004E1DE4">
      <w:pPr>
        <w:spacing w:line="240" w:lineRule="atLeast"/>
        <w:jc w:val="both"/>
        <w:rPr>
          <w:rFonts w:ascii="Times New Roman" w:hAnsi="Times New Roman"/>
          <w:b/>
        </w:rPr>
      </w:pPr>
      <w:r w:rsidRPr="001401DF">
        <w:rPr>
          <w:rFonts w:ascii="Times New Roman" w:hAnsi="Times New Roman"/>
          <w:b/>
        </w:rPr>
        <w:t>Куратор: Елена Румянцева</w:t>
      </w:r>
    </w:p>
    <w:p w14:paraId="253E0F3A" w14:textId="77777777" w:rsidR="004E1DE4" w:rsidRPr="001401DF" w:rsidRDefault="004E1DE4" w:rsidP="004E1DE4">
      <w:pPr>
        <w:spacing w:after="300" w:line="240" w:lineRule="atLeast"/>
        <w:ind w:right="-7"/>
        <w:contextualSpacing/>
        <w:rPr>
          <w:rFonts w:ascii="Times New Roman" w:hAnsi="Times New Roman"/>
          <w:b/>
        </w:rPr>
      </w:pPr>
      <w:r w:rsidRPr="001401DF">
        <w:rPr>
          <w:rFonts w:ascii="Times New Roman" w:hAnsi="Times New Roman"/>
          <w:b/>
        </w:rPr>
        <w:t xml:space="preserve">23 июня </w:t>
      </w:r>
      <w:r w:rsidRPr="001401DF">
        <w:rPr>
          <w:rFonts w:eastAsia="Times New Roman"/>
          <w:b/>
        </w:rPr>
        <w:t xml:space="preserve">// </w:t>
      </w:r>
      <w:r w:rsidRPr="001401DF">
        <w:rPr>
          <w:rFonts w:ascii="Times New Roman" w:hAnsi="Times New Roman"/>
          <w:b/>
        </w:rPr>
        <w:t xml:space="preserve">20.00 – Открытие выставки </w:t>
      </w:r>
    </w:p>
    <w:p w14:paraId="58DADA64" w14:textId="77777777" w:rsidR="004E1DE4" w:rsidRPr="001401DF" w:rsidRDefault="004E1DE4" w:rsidP="004E1DE4">
      <w:pPr>
        <w:spacing w:line="240" w:lineRule="atLeast"/>
        <w:jc w:val="both"/>
        <w:rPr>
          <w:rFonts w:ascii="Times New Roman" w:hAnsi="Times New Roman"/>
          <w:b/>
        </w:rPr>
      </w:pPr>
      <w:r w:rsidRPr="001401DF">
        <w:rPr>
          <w:rFonts w:ascii="Times New Roman" w:hAnsi="Times New Roman"/>
          <w:b/>
        </w:rPr>
        <w:t xml:space="preserve">24 июня – 13 июля 2014 </w:t>
      </w:r>
      <w:r w:rsidRPr="001401DF">
        <w:rPr>
          <w:rFonts w:ascii="Times New Roman" w:hAnsi="Times New Roman"/>
          <w:b/>
          <w:lang w:val="en-US"/>
        </w:rPr>
        <w:t>//</w:t>
      </w:r>
      <w:r w:rsidRPr="001401DF">
        <w:rPr>
          <w:rFonts w:ascii="Times New Roman" w:hAnsi="Times New Roman"/>
          <w:b/>
        </w:rPr>
        <w:t xml:space="preserve"> 12.00 – 22.00</w:t>
      </w:r>
    </w:p>
    <w:p w14:paraId="5EF9229E" w14:textId="77777777" w:rsidR="004E1DE4" w:rsidRPr="001401DF" w:rsidRDefault="004E1DE4" w:rsidP="004E1DE4">
      <w:pPr>
        <w:spacing w:line="240" w:lineRule="atLeast"/>
        <w:jc w:val="both"/>
        <w:rPr>
          <w:rFonts w:ascii="Times New Roman" w:hAnsi="Times New Roman"/>
          <w:b/>
        </w:rPr>
      </w:pPr>
      <w:r w:rsidRPr="001401DF">
        <w:rPr>
          <w:rFonts w:ascii="Times New Roman" w:hAnsi="Times New Roman"/>
          <w:b/>
        </w:rPr>
        <w:t>Место проведения</w:t>
      </w:r>
      <w:r w:rsidRPr="001401DF">
        <w:rPr>
          <w:rFonts w:ascii="Times New Roman" w:hAnsi="Times New Roman"/>
          <w:b/>
          <w:lang w:val="en-US"/>
        </w:rPr>
        <w:t xml:space="preserve">: </w:t>
      </w:r>
      <w:r w:rsidRPr="001401DF">
        <w:rPr>
          <w:rFonts w:ascii="Times New Roman" w:hAnsi="Times New Roman"/>
        </w:rPr>
        <w:t>ЦВЗ «Манеж», Второй этаж, Медиатека, Манежная площадь, д.1, г. Москва</w:t>
      </w:r>
    </w:p>
    <w:p w14:paraId="16B1DDA5" w14:textId="77777777" w:rsidR="004E1DE4" w:rsidRPr="001401DF" w:rsidRDefault="004E1DE4" w:rsidP="004E1DE4">
      <w:pPr>
        <w:spacing w:line="240" w:lineRule="atLeast"/>
        <w:jc w:val="both"/>
        <w:rPr>
          <w:rFonts w:ascii="Times New Roman" w:hAnsi="Times New Roman"/>
        </w:rPr>
      </w:pPr>
    </w:p>
    <w:p w14:paraId="4090B90A" w14:textId="77777777" w:rsidR="004E1DE4" w:rsidRPr="001401DF" w:rsidRDefault="004E1DE4" w:rsidP="004E1DE4">
      <w:pPr>
        <w:spacing w:line="240" w:lineRule="atLeast"/>
        <w:ind w:firstLine="567"/>
        <w:jc w:val="both"/>
        <w:rPr>
          <w:rFonts w:ascii="Times New Roman" w:hAnsi="Times New Roman"/>
        </w:rPr>
      </w:pPr>
      <w:r w:rsidRPr="001401DF">
        <w:rPr>
          <w:rFonts w:ascii="Times New Roman" w:hAnsi="Times New Roman"/>
        </w:rPr>
        <w:t xml:space="preserve">Если энактивное кино нас ждет в будущем, то уже сегодня в «Манеже» будет показана выставка молодого художника </w:t>
      </w:r>
      <w:r w:rsidRPr="001401DF">
        <w:rPr>
          <w:rFonts w:ascii="Times New Roman" w:hAnsi="Times New Roman"/>
          <w:b/>
        </w:rPr>
        <w:t>Николая Онищенко «Туман. Остановка»</w:t>
      </w:r>
      <w:r w:rsidRPr="001401DF">
        <w:rPr>
          <w:rFonts w:ascii="Times New Roman" w:hAnsi="Times New Roman"/>
        </w:rPr>
        <w:t xml:space="preserve">, где визуальное есть следствие эмоционального. Музыкант и художник, Онищенко использует минимум выразительных средств, чтобы превратить видеокадры пустынных городских площадок и подземных парковых в метафору внутреннего ландшафта, знак отрешения, остановки. Три инсталляции обещают прямой транзит: из города – на территорию внутреннего созерцания. </w:t>
      </w:r>
    </w:p>
    <w:p w14:paraId="0B179405" w14:textId="77777777" w:rsidR="004E1DE4" w:rsidRPr="001401DF" w:rsidRDefault="004E1DE4" w:rsidP="004E1DE4">
      <w:pPr>
        <w:spacing w:line="240" w:lineRule="atLeast"/>
        <w:ind w:firstLine="567"/>
        <w:jc w:val="both"/>
        <w:rPr>
          <w:rFonts w:ascii="Times New Roman" w:hAnsi="Times New Roman"/>
        </w:rPr>
      </w:pPr>
    </w:p>
    <w:p w14:paraId="22964010" w14:textId="77777777" w:rsidR="004E1DE4" w:rsidRPr="001401DF" w:rsidRDefault="004E1DE4" w:rsidP="004E1DE4">
      <w:pPr>
        <w:spacing w:after="300" w:line="240" w:lineRule="atLeast"/>
        <w:ind w:right="-7"/>
        <w:contextualSpacing/>
        <w:rPr>
          <w:b/>
        </w:rPr>
      </w:pPr>
      <w:r w:rsidRPr="001401DF">
        <w:rPr>
          <w:b/>
        </w:rPr>
        <w:t>Интерактивное шоу «Кинохаракири»</w:t>
      </w:r>
    </w:p>
    <w:p w14:paraId="79245AC9" w14:textId="77777777" w:rsidR="004E1DE4" w:rsidRPr="001401DF" w:rsidRDefault="004E1DE4" w:rsidP="004E1DE4">
      <w:pPr>
        <w:spacing w:after="300" w:line="240" w:lineRule="atLeast"/>
        <w:ind w:right="-7"/>
        <w:contextualSpacing/>
      </w:pPr>
      <w:r w:rsidRPr="001401DF">
        <w:rPr>
          <w:b/>
        </w:rPr>
        <w:t>Мастерская Индивидуальной Режиссуры</w:t>
      </w:r>
    </w:p>
    <w:p w14:paraId="02BBBAF9" w14:textId="77777777" w:rsidR="004E1DE4" w:rsidRPr="001401DF" w:rsidRDefault="004E1DE4" w:rsidP="004E1DE4">
      <w:pPr>
        <w:spacing w:after="300" w:line="240" w:lineRule="atLeast"/>
        <w:ind w:right="-7"/>
        <w:contextualSpacing/>
        <w:rPr>
          <w:rFonts w:ascii="Times New Roman" w:hAnsi="Times New Roman"/>
          <w:b/>
          <w:lang w:val="en-US"/>
        </w:rPr>
      </w:pPr>
      <w:r w:rsidRPr="001401DF">
        <w:rPr>
          <w:b/>
        </w:rPr>
        <w:t xml:space="preserve">23 июня 2014 года </w:t>
      </w:r>
      <w:r w:rsidRPr="001401DF">
        <w:rPr>
          <w:rFonts w:ascii="Times New Roman" w:hAnsi="Times New Roman"/>
          <w:b/>
          <w:lang w:val="en-US"/>
        </w:rPr>
        <w:t>//</w:t>
      </w:r>
      <w:r w:rsidRPr="001401DF">
        <w:rPr>
          <w:b/>
        </w:rPr>
        <w:t xml:space="preserve"> </w:t>
      </w:r>
      <w:r w:rsidRPr="001401DF">
        <w:rPr>
          <w:rFonts w:ascii="Times New Roman" w:hAnsi="Times New Roman"/>
          <w:b/>
        </w:rPr>
        <w:t xml:space="preserve">22.30 </w:t>
      </w:r>
    </w:p>
    <w:p w14:paraId="77008FEF" w14:textId="77777777" w:rsidR="004E1DE4" w:rsidRPr="001401DF" w:rsidRDefault="004E1DE4" w:rsidP="004E1DE4">
      <w:pPr>
        <w:spacing w:after="300" w:line="240" w:lineRule="atLeast"/>
        <w:ind w:right="-7"/>
        <w:contextualSpacing/>
        <w:rPr>
          <w:rFonts w:ascii="Times New Roman" w:hAnsi="Times New Roman"/>
        </w:rPr>
      </w:pPr>
      <w:r w:rsidRPr="001401DF">
        <w:rPr>
          <w:b/>
        </w:rPr>
        <w:t>Место проведения:</w:t>
      </w:r>
      <w:r w:rsidRPr="001401DF">
        <w:t xml:space="preserve"> Музей Москвы, </w:t>
      </w:r>
      <w:r w:rsidRPr="001401DF">
        <w:rPr>
          <w:rFonts w:ascii="Times New Roman" w:hAnsi="Times New Roman"/>
        </w:rPr>
        <w:t>Зубовский б-р, д. 2</w:t>
      </w:r>
    </w:p>
    <w:p w14:paraId="6B9ECDD8" w14:textId="77777777" w:rsidR="004E1DE4" w:rsidRPr="001401DF" w:rsidRDefault="004E1DE4" w:rsidP="004E1DE4">
      <w:pPr>
        <w:spacing w:line="240" w:lineRule="atLeast"/>
        <w:jc w:val="both"/>
        <w:rPr>
          <w:rFonts w:ascii="Times New Roman" w:hAnsi="Times New Roman"/>
        </w:rPr>
      </w:pPr>
    </w:p>
    <w:p w14:paraId="464BB85A" w14:textId="77777777" w:rsidR="004E1DE4" w:rsidRPr="001401DF" w:rsidRDefault="004E1DE4" w:rsidP="004E1DE4">
      <w:pPr>
        <w:spacing w:after="300" w:line="240" w:lineRule="atLeast"/>
        <w:ind w:right="-7" w:firstLine="567"/>
        <w:contextualSpacing/>
      </w:pPr>
      <w:r w:rsidRPr="001401DF">
        <w:rPr>
          <w:rFonts w:ascii="Times New Roman" w:hAnsi="Times New Roman"/>
        </w:rPr>
        <w:t xml:space="preserve">Сегодняшний день также связан не только с отказом проводить границы между жанрами, но и размытием понятия авторства, что вновь возвращает нас к тотальному искусству и коллективному произведению. Интерактивное шоу </w:t>
      </w:r>
      <w:r w:rsidRPr="001401DF">
        <w:rPr>
          <w:rFonts w:ascii="Times New Roman" w:hAnsi="Times New Roman"/>
          <w:b/>
        </w:rPr>
        <w:t>«Кинохаракири</w:t>
      </w:r>
      <w:r w:rsidRPr="001401DF">
        <w:rPr>
          <w:rFonts w:ascii="Times New Roman" w:hAnsi="Times New Roman"/>
        </w:rPr>
        <w:t xml:space="preserve">», придуманное студентами Мастерской Индивидуальной Режиссуры, - это попытка превратить историю о смерти автора и кинематографа  в мультимедийный перформанс.  «Кинохаракири» можно рассматривать как ответ Питеру Гринуэю, спровоцированный как его московским проектом, так и сопутствующей образовательной программой «Проекции авангарда». </w:t>
      </w:r>
      <w:r w:rsidRPr="001401DF">
        <w:t xml:space="preserve">В «Кинохаракири» происходит взаимодействие между кино, театром и словом. Исходный материал – больше десяти короткометражных фильмов, снятых студентами Мастерской Индивидуальной Режиссуры. Эти-то работы и отдаются на растерзание зрителей, критиков, философов. При этом режиссёры в театральной постановке раскрывают свои карты, представляя авторские стратегии, собственные сомнения, препарируя неудачи и радуясь находкам. </w:t>
      </w:r>
    </w:p>
    <w:p w14:paraId="61EC294A" w14:textId="77777777" w:rsidR="004E1DE4" w:rsidRPr="001401DF" w:rsidRDefault="004E1DE4" w:rsidP="004E1DE4">
      <w:pPr>
        <w:rPr>
          <w:rFonts w:eastAsia="Times New Roman" w:cs="Arial"/>
        </w:rPr>
      </w:pPr>
    </w:p>
    <w:p w14:paraId="3BF8D87F" w14:textId="77777777" w:rsidR="004E1DE4" w:rsidRPr="001401DF" w:rsidRDefault="004E1DE4" w:rsidP="004E1DE4">
      <w:pPr>
        <w:jc w:val="both"/>
        <w:rPr>
          <w:rFonts w:eastAsia="Times New Roman" w:cs="Arial"/>
          <w:b/>
          <w:bCs/>
        </w:rPr>
      </w:pPr>
      <w:r w:rsidRPr="001401DF">
        <w:rPr>
          <w:rFonts w:eastAsia="Times New Roman" w:cs="Arial"/>
          <w:b/>
          <w:bCs/>
        </w:rPr>
        <w:t>Мультимедийный перформанс «Смерть Тарелкина»</w:t>
      </w:r>
    </w:p>
    <w:p w14:paraId="54964718" w14:textId="77777777" w:rsidR="004E1DE4" w:rsidRPr="001401DF" w:rsidRDefault="004E1DE4" w:rsidP="004E1DE4">
      <w:pPr>
        <w:jc w:val="both"/>
        <w:rPr>
          <w:rFonts w:eastAsia="Times New Roman"/>
        </w:rPr>
      </w:pPr>
      <w:r w:rsidRPr="001401DF">
        <w:rPr>
          <w:rFonts w:eastAsia="Times New Roman" w:cs="Arial"/>
          <w:b/>
          <w:bCs/>
        </w:rPr>
        <w:t>Мокьюментари театр</w:t>
      </w:r>
    </w:p>
    <w:p w14:paraId="24323E16" w14:textId="77777777" w:rsidR="004E1DE4" w:rsidRPr="001401DF" w:rsidRDefault="004E1DE4" w:rsidP="004E1DE4">
      <w:pPr>
        <w:jc w:val="both"/>
        <w:rPr>
          <w:rFonts w:eastAsia="Times New Roman"/>
        </w:rPr>
      </w:pPr>
      <w:r w:rsidRPr="001401DF">
        <w:rPr>
          <w:rFonts w:eastAsia="Times New Roman" w:cs="Arial"/>
          <w:i/>
          <w:iCs/>
        </w:rPr>
        <w:t>По мотивам одноимённой пьесы Александра Сухово-Кобылина</w:t>
      </w:r>
    </w:p>
    <w:p w14:paraId="368487B7" w14:textId="77777777" w:rsidR="004E1DE4" w:rsidRPr="001401DF" w:rsidRDefault="004E1DE4" w:rsidP="004E1DE4">
      <w:pPr>
        <w:jc w:val="both"/>
        <w:rPr>
          <w:rFonts w:eastAsia="Times New Roman" w:cs="Arial"/>
          <w:b/>
        </w:rPr>
      </w:pPr>
    </w:p>
    <w:p w14:paraId="15575A64" w14:textId="77777777" w:rsidR="004E1DE4" w:rsidRPr="001401DF" w:rsidRDefault="004E1DE4" w:rsidP="004E1DE4">
      <w:pPr>
        <w:jc w:val="both"/>
        <w:rPr>
          <w:rFonts w:eastAsia="Times New Roman" w:cs="Arial"/>
        </w:rPr>
      </w:pPr>
      <w:r w:rsidRPr="001401DF">
        <w:rPr>
          <w:rFonts w:eastAsia="Times New Roman" w:cs="Arial"/>
          <w:b/>
        </w:rPr>
        <w:t>Куратор:</w:t>
      </w:r>
      <w:r w:rsidRPr="001401DF">
        <w:rPr>
          <w:rFonts w:eastAsia="Times New Roman" w:cs="Arial"/>
        </w:rPr>
        <w:t xml:space="preserve"> Александра Дементьева</w:t>
      </w:r>
    </w:p>
    <w:p w14:paraId="533358D0" w14:textId="77777777" w:rsidR="004E1DE4" w:rsidRPr="001401DF" w:rsidRDefault="004E1DE4" w:rsidP="004E1DE4">
      <w:pPr>
        <w:jc w:val="both"/>
        <w:rPr>
          <w:rFonts w:eastAsia="Times New Roman" w:cs="Arial"/>
        </w:rPr>
      </w:pPr>
      <w:r w:rsidRPr="001401DF">
        <w:rPr>
          <w:rFonts w:eastAsia="Times New Roman" w:cs="Arial"/>
          <w:b/>
        </w:rPr>
        <w:t>Хореограф:</w:t>
      </w:r>
      <w:r w:rsidRPr="001401DF">
        <w:rPr>
          <w:rFonts w:eastAsia="Times New Roman" w:cs="Arial"/>
        </w:rPr>
        <w:t xml:space="preserve"> Артём Игнатьев</w:t>
      </w:r>
    </w:p>
    <w:p w14:paraId="73E2FD06" w14:textId="77777777" w:rsidR="004E1DE4" w:rsidRPr="001401DF" w:rsidRDefault="004E1DE4" w:rsidP="004E1DE4">
      <w:pPr>
        <w:jc w:val="both"/>
        <w:rPr>
          <w:rFonts w:eastAsia="Times New Roman" w:cs="Arial"/>
        </w:rPr>
      </w:pPr>
      <w:r w:rsidRPr="001401DF">
        <w:rPr>
          <w:rFonts w:eastAsia="Times New Roman" w:cs="Arial"/>
          <w:b/>
        </w:rPr>
        <w:t>Сценарий, режиссура, видео-арт:</w:t>
      </w:r>
      <w:r w:rsidRPr="001401DF">
        <w:rPr>
          <w:rFonts w:eastAsia="Times New Roman" w:cs="Arial"/>
        </w:rPr>
        <w:t xml:space="preserve"> Евгения Долинина, Вера Коняшова, Александр Лещев, Марина Рагозина, Мария Сокол</w:t>
      </w:r>
    </w:p>
    <w:p w14:paraId="6611CABC" w14:textId="77777777" w:rsidR="004E1DE4" w:rsidRPr="001401DF" w:rsidRDefault="004E1DE4" w:rsidP="004E1DE4">
      <w:pPr>
        <w:jc w:val="both"/>
        <w:rPr>
          <w:rFonts w:eastAsia="Times New Roman" w:cs="Arial"/>
        </w:rPr>
      </w:pPr>
      <w:r w:rsidRPr="001401DF">
        <w:rPr>
          <w:rFonts w:eastAsia="Times New Roman" w:cs="Arial"/>
          <w:b/>
        </w:rPr>
        <w:t>При участии:</w:t>
      </w:r>
      <w:r w:rsidRPr="001401DF">
        <w:rPr>
          <w:rFonts w:eastAsia="Times New Roman" w:cs="Arial"/>
        </w:rPr>
        <w:t xml:space="preserve"> Ольга Карякина, Глеб Нечаев, Наталья Торопицына</w:t>
      </w:r>
    </w:p>
    <w:p w14:paraId="539B7C5E" w14:textId="77777777" w:rsidR="004E1DE4" w:rsidRPr="001401DF" w:rsidRDefault="004E1DE4" w:rsidP="004E1DE4">
      <w:pPr>
        <w:jc w:val="both"/>
        <w:rPr>
          <w:rFonts w:eastAsia="Times New Roman" w:cs="Arial"/>
        </w:rPr>
      </w:pPr>
      <w:r w:rsidRPr="001401DF">
        <w:rPr>
          <w:rFonts w:eastAsia="Times New Roman" w:cs="Arial"/>
          <w:b/>
        </w:rPr>
        <w:t>Музыка:</w:t>
      </w:r>
      <w:r w:rsidRPr="001401DF">
        <w:rPr>
          <w:rFonts w:eastAsia="Times New Roman" w:cs="Arial"/>
        </w:rPr>
        <w:t xml:space="preserve"> Роман Кутнов</w:t>
      </w:r>
    </w:p>
    <w:p w14:paraId="0EFEF579" w14:textId="77777777" w:rsidR="004E1DE4" w:rsidRPr="001401DF" w:rsidRDefault="004E1DE4" w:rsidP="004E1DE4">
      <w:pPr>
        <w:jc w:val="both"/>
        <w:rPr>
          <w:rFonts w:ascii="Times New Roman" w:eastAsia="Times New Roman" w:hAnsi="Times New Roman"/>
        </w:rPr>
      </w:pPr>
      <w:r w:rsidRPr="001401DF">
        <w:rPr>
          <w:rFonts w:eastAsia="Times New Roman" w:cs="Arial"/>
          <w:b/>
        </w:rPr>
        <w:t>Директор постановки</w:t>
      </w:r>
      <w:r w:rsidRPr="001401DF">
        <w:rPr>
          <w:rFonts w:eastAsia="Times New Roman" w:cs="Arial"/>
          <w:b/>
          <w:lang w:val="en-US"/>
        </w:rPr>
        <w:t>:</w:t>
      </w:r>
      <w:r w:rsidRPr="001401DF">
        <w:rPr>
          <w:rFonts w:eastAsia="Times New Roman" w:cs="Arial"/>
          <w:lang w:val="en-US"/>
        </w:rPr>
        <w:t xml:space="preserve"> </w:t>
      </w:r>
      <w:r w:rsidRPr="001401DF">
        <w:rPr>
          <w:rFonts w:ascii="Times New Roman" w:eastAsia="Times New Roman" w:hAnsi="Times New Roman"/>
        </w:rPr>
        <w:t>Ольга Лукьянова</w:t>
      </w:r>
    </w:p>
    <w:p w14:paraId="661BD5D5" w14:textId="77777777" w:rsidR="004E1DE4" w:rsidRPr="001401DF" w:rsidRDefault="004E1DE4" w:rsidP="004E1DE4">
      <w:pPr>
        <w:rPr>
          <w:rFonts w:ascii="Times New Roman" w:eastAsia="Times New Roman" w:hAnsi="Times New Roman"/>
        </w:rPr>
      </w:pPr>
      <w:r w:rsidRPr="001401DF">
        <w:rPr>
          <w:rFonts w:eastAsia="Times New Roman" w:cs="Arial"/>
          <w:b/>
        </w:rPr>
        <w:t>Продюсер</w:t>
      </w:r>
      <w:r w:rsidRPr="001401DF">
        <w:rPr>
          <w:rFonts w:ascii="Times New Roman" w:eastAsia="Times New Roman" w:hAnsi="Times New Roman"/>
          <w:b/>
        </w:rPr>
        <w:t>ы</w:t>
      </w:r>
      <w:r w:rsidRPr="001401DF">
        <w:rPr>
          <w:rFonts w:eastAsia="Times New Roman" w:cs="Arial"/>
          <w:b/>
        </w:rPr>
        <w:t>:</w:t>
      </w:r>
      <w:r w:rsidRPr="001401DF">
        <w:rPr>
          <w:rFonts w:eastAsia="Times New Roman" w:cs="Arial"/>
        </w:rPr>
        <w:t xml:space="preserve"> Ольга </w:t>
      </w:r>
      <w:r w:rsidRPr="001401DF">
        <w:rPr>
          <w:rFonts w:ascii="Times New Roman" w:eastAsia="Times New Roman" w:hAnsi="Times New Roman"/>
        </w:rPr>
        <w:t>Шишко, Елена Тупысева</w:t>
      </w:r>
    </w:p>
    <w:p w14:paraId="54E73308" w14:textId="77777777" w:rsidR="004E1DE4" w:rsidRPr="001401DF" w:rsidRDefault="004E1DE4" w:rsidP="004E1DE4">
      <w:pPr>
        <w:rPr>
          <w:rFonts w:eastAsia="Times New Roman" w:cs="Arial"/>
          <w:lang w:val="en-US"/>
        </w:rPr>
      </w:pPr>
    </w:p>
    <w:p w14:paraId="449D8DE7" w14:textId="77777777" w:rsidR="004E1DE4" w:rsidRPr="001401DF" w:rsidRDefault="004E1DE4" w:rsidP="004E1DE4">
      <w:pPr>
        <w:jc w:val="both"/>
        <w:rPr>
          <w:rFonts w:eastAsia="Times New Roman" w:cs="Arial"/>
          <w:b/>
        </w:rPr>
      </w:pPr>
      <w:r w:rsidRPr="001401DF">
        <w:rPr>
          <w:rFonts w:eastAsia="Times New Roman" w:cs="Arial"/>
          <w:b/>
        </w:rPr>
        <w:t xml:space="preserve">26 и 27 июня 2014 года </w:t>
      </w:r>
      <w:r w:rsidRPr="001401DF">
        <w:rPr>
          <w:rFonts w:eastAsia="Times New Roman"/>
          <w:b/>
        </w:rPr>
        <w:t>//</w:t>
      </w:r>
      <w:r w:rsidRPr="001401DF">
        <w:rPr>
          <w:rFonts w:eastAsia="Times New Roman" w:cs="Arial"/>
          <w:b/>
        </w:rPr>
        <w:t xml:space="preserve"> 20.00</w:t>
      </w:r>
    </w:p>
    <w:p w14:paraId="6B59A225" w14:textId="77777777" w:rsidR="004E1DE4" w:rsidRPr="001401DF" w:rsidRDefault="004E1DE4" w:rsidP="004E1DE4">
      <w:pPr>
        <w:jc w:val="both"/>
        <w:rPr>
          <w:rFonts w:ascii="Times New Roman" w:eastAsia="Times New Roman" w:hAnsi="Times New Roman"/>
        </w:rPr>
      </w:pPr>
      <w:r w:rsidRPr="001401DF">
        <w:rPr>
          <w:rFonts w:eastAsia="Times New Roman" w:cs="Arial"/>
          <w:b/>
        </w:rPr>
        <w:t>Место проведения:</w:t>
      </w:r>
      <w:r w:rsidRPr="001401DF">
        <w:rPr>
          <w:rFonts w:eastAsia="Times New Roman" w:cs="Arial"/>
        </w:rPr>
        <w:t xml:space="preserve"> Культурный центр ЗИЛ, Восточная ул., д. 4, корпус 1, Москва</w:t>
      </w:r>
    </w:p>
    <w:p w14:paraId="68AE4D5D" w14:textId="77777777" w:rsidR="004E1DE4" w:rsidRPr="001401DF" w:rsidRDefault="004E1DE4" w:rsidP="004E1DE4">
      <w:pPr>
        <w:spacing w:line="240" w:lineRule="atLeast"/>
        <w:jc w:val="both"/>
        <w:rPr>
          <w:rFonts w:ascii="Times New Roman" w:hAnsi="Times New Roman"/>
          <w:bCs/>
        </w:rPr>
      </w:pPr>
    </w:p>
    <w:p w14:paraId="01DAE698" w14:textId="77777777" w:rsidR="001401DF" w:rsidRPr="001401DF" w:rsidRDefault="001401DF" w:rsidP="001401DF">
      <w:pPr>
        <w:spacing w:line="240" w:lineRule="atLeast"/>
        <w:ind w:firstLine="567"/>
        <w:jc w:val="both"/>
      </w:pPr>
      <w:r w:rsidRPr="001401DF">
        <w:t xml:space="preserve">Для куратора Александры Дементьевой, как и для художников школы </w:t>
      </w:r>
      <w:r w:rsidRPr="001401DF">
        <w:rPr>
          <w:rFonts w:eastAsia="Times New Roman" w:cs="Arial"/>
        </w:rPr>
        <w:t>Открытой школы «Манеж/МедиаАртЛаб»</w:t>
      </w:r>
      <w:r w:rsidRPr="001401DF">
        <w:t xml:space="preserve">, новая постановка пьесы Сухово-Кобылина </w:t>
      </w:r>
      <w:r w:rsidRPr="001401DF">
        <w:rPr>
          <w:b/>
        </w:rPr>
        <w:t>«Смерть Тарелкина</w:t>
      </w:r>
      <w:r w:rsidRPr="001401DF">
        <w:t xml:space="preserve">» – диалог с легендарным спектаклем Всеволода Мейерхольда 1922 года. Мейерхольд прочитал «комедию-шутку» как сюжет модернистский – о превращении человека в винтик машины, прежде всего бюрократической, чиновничьей. Создатели нынешнего спектакля переносят действие в сегодняшний/завтрашний день, предлагая зрителям встречу с обновлённой модификацией бюрократической машины. Благодаря новейшим технологиям власть последней над человеком становится невидимой, вездесущей и круглосуточной. Человек из винтика-колёсика превращается… в базу данных, которую можно копировать, передавать, использовать по своему усмотрению. В новой постановке Кандид Тарелкин возрождается в персонаже, похожем на Эдварда Сноудена. </w:t>
      </w:r>
    </w:p>
    <w:p w14:paraId="45CD07B8" w14:textId="77777777" w:rsidR="001401DF" w:rsidRPr="001401DF" w:rsidRDefault="001401DF" w:rsidP="004E1DE4">
      <w:pPr>
        <w:spacing w:line="240" w:lineRule="atLeast"/>
        <w:jc w:val="both"/>
        <w:rPr>
          <w:rFonts w:ascii="Times New Roman" w:hAnsi="Times New Roman"/>
          <w:bCs/>
        </w:rPr>
      </w:pPr>
    </w:p>
    <w:p w14:paraId="65AE0804" w14:textId="77777777" w:rsidR="004E1DE4" w:rsidRPr="001401DF" w:rsidRDefault="004E1DE4" w:rsidP="004E1DE4">
      <w:pPr>
        <w:jc w:val="both"/>
        <w:rPr>
          <w:rFonts w:eastAsia="Times New Roman" w:cs="Arial"/>
        </w:rPr>
      </w:pPr>
      <w:r w:rsidRPr="001401DF">
        <w:rPr>
          <w:rFonts w:eastAsia="Times New Roman" w:cs="Arial"/>
          <w:b/>
        </w:rPr>
        <w:t>Организаторы:</w:t>
      </w:r>
      <w:r w:rsidRPr="001401DF">
        <w:rPr>
          <w:rFonts w:eastAsia="Times New Roman" w:cs="Arial"/>
        </w:rPr>
        <w:t xml:space="preserve"> Центр культуры и искусства МедиаАртЛаб, Открытая школа «Манеж/МедиаАртЛаб», Международный центр танца и перформанса ЦЕХ, Театр «Балет Москва»</w:t>
      </w:r>
    </w:p>
    <w:p w14:paraId="6076810E" w14:textId="77777777" w:rsidR="004E1DE4" w:rsidRPr="001401DF" w:rsidRDefault="004E1DE4" w:rsidP="004E1DE4">
      <w:pPr>
        <w:jc w:val="both"/>
        <w:rPr>
          <w:rFonts w:eastAsia="Times New Roman" w:cs="Arial"/>
        </w:rPr>
      </w:pPr>
    </w:p>
    <w:p w14:paraId="3D41DCBD" w14:textId="77777777" w:rsidR="001401DF" w:rsidRPr="001401DF" w:rsidRDefault="001401DF" w:rsidP="001401DF">
      <w:pPr>
        <w:rPr>
          <w:rFonts w:ascii="Times New Roman" w:hAnsi="Times New Roman"/>
        </w:rPr>
      </w:pPr>
    </w:p>
    <w:p w14:paraId="22BE12A8" w14:textId="77777777" w:rsidR="001401DF" w:rsidRPr="001401DF" w:rsidRDefault="001401DF" w:rsidP="001401DF">
      <w:pPr>
        <w:rPr>
          <w:rFonts w:ascii="Times New Roman" w:hAnsi="Times New Roman"/>
        </w:rPr>
      </w:pPr>
      <w:r w:rsidRPr="001401DF">
        <w:rPr>
          <w:rFonts w:ascii="Times New Roman" w:hAnsi="Times New Roman"/>
        </w:rPr>
        <w:t xml:space="preserve">Подробная информация о программе Медиа Форума ММКФ на сайте </w:t>
      </w:r>
      <w:hyperlink r:id="rId8" w:history="1">
        <w:r w:rsidRPr="001401DF">
          <w:rPr>
            <w:rStyle w:val="Hyperlink"/>
            <w:rFonts w:ascii="Times New Roman" w:hAnsi="Times New Roman"/>
            <w:color w:val="auto"/>
            <w:lang w:val="en-US"/>
          </w:rPr>
          <w:t>http</w:t>
        </w:r>
        <w:r w:rsidRPr="001401DF">
          <w:rPr>
            <w:rStyle w:val="Hyperlink"/>
            <w:rFonts w:ascii="Times New Roman" w:hAnsi="Times New Roman"/>
            <w:color w:val="auto"/>
          </w:rPr>
          <w:t>://</w:t>
        </w:r>
        <w:r w:rsidRPr="001401DF">
          <w:rPr>
            <w:rStyle w:val="Hyperlink"/>
            <w:rFonts w:ascii="Times New Roman" w:hAnsi="Times New Roman"/>
            <w:color w:val="auto"/>
            <w:lang w:val="en-US"/>
          </w:rPr>
          <w:t>mediaforum</w:t>
        </w:r>
        <w:r w:rsidRPr="001401DF">
          <w:rPr>
            <w:rStyle w:val="Hyperlink"/>
            <w:rFonts w:ascii="Times New Roman" w:hAnsi="Times New Roman"/>
            <w:color w:val="auto"/>
          </w:rPr>
          <w:t>.</w:t>
        </w:r>
        <w:r w:rsidRPr="001401DF">
          <w:rPr>
            <w:rStyle w:val="Hyperlink"/>
            <w:rFonts w:ascii="Times New Roman" w:hAnsi="Times New Roman"/>
            <w:color w:val="auto"/>
            <w:lang w:val="en-US"/>
          </w:rPr>
          <w:t>mediaartlab</w:t>
        </w:r>
        <w:r w:rsidRPr="001401DF">
          <w:rPr>
            <w:rStyle w:val="Hyperlink"/>
            <w:rFonts w:ascii="Times New Roman" w:hAnsi="Times New Roman"/>
            <w:color w:val="auto"/>
          </w:rPr>
          <w:t>.</w:t>
        </w:r>
        <w:r w:rsidRPr="001401DF">
          <w:rPr>
            <w:rStyle w:val="Hyperlink"/>
            <w:rFonts w:ascii="Times New Roman" w:hAnsi="Times New Roman"/>
            <w:color w:val="auto"/>
            <w:lang w:val="en-US"/>
          </w:rPr>
          <w:t>ru</w:t>
        </w:r>
        <w:r w:rsidRPr="001401DF">
          <w:rPr>
            <w:rStyle w:val="Hyperlink"/>
            <w:rFonts w:ascii="Times New Roman" w:hAnsi="Times New Roman"/>
            <w:color w:val="auto"/>
          </w:rPr>
          <w:t>/</w:t>
        </w:r>
      </w:hyperlink>
    </w:p>
    <w:p w14:paraId="70DE8242" w14:textId="77777777" w:rsidR="001401DF" w:rsidRPr="001401DF" w:rsidRDefault="001401DF" w:rsidP="001401DF">
      <w:pPr>
        <w:rPr>
          <w:rFonts w:ascii="Times New Roman" w:hAnsi="Times New Roman"/>
        </w:rPr>
      </w:pPr>
    </w:p>
    <w:p w14:paraId="233805E7" w14:textId="77777777" w:rsidR="001401DF" w:rsidRPr="001401DF" w:rsidRDefault="001401DF" w:rsidP="001401DF">
      <w:pPr>
        <w:rPr>
          <w:rFonts w:ascii="Times New Roman" w:hAnsi="Times New Roman"/>
          <w:b/>
        </w:rPr>
      </w:pPr>
      <w:r w:rsidRPr="001401DF">
        <w:rPr>
          <w:rFonts w:ascii="Times New Roman" w:hAnsi="Times New Roman"/>
          <w:b/>
        </w:rPr>
        <w:t xml:space="preserve">Контакты для прессы: </w:t>
      </w:r>
    </w:p>
    <w:p w14:paraId="3747465C" w14:textId="77777777" w:rsidR="001401DF" w:rsidRPr="001401DF" w:rsidRDefault="001401DF" w:rsidP="001401DF">
      <w:pPr>
        <w:rPr>
          <w:rFonts w:ascii="Times New Roman" w:hAnsi="Times New Roman"/>
        </w:rPr>
      </w:pPr>
      <w:r w:rsidRPr="001401DF">
        <w:rPr>
          <w:rFonts w:ascii="Times New Roman" w:hAnsi="Times New Roman"/>
        </w:rPr>
        <w:t>Анна Буали +7 926 582 02 81</w:t>
      </w:r>
    </w:p>
    <w:p w14:paraId="44631049" w14:textId="77777777" w:rsidR="001401DF" w:rsidRPr="001401DF" w:rsidRDefault="001401DF" w:rsidP="001401DF">
      <w:pPr>
        <w:rPr>
          <w:rFonts w:ascii="Times New Roman" w:hAnsi="Times New Roman"/>
        </w:rPr>
      </w:pPr>
      <w:r w:rsidRPr="001401DF">
        <w:rPr>
          <w:rFonts w:ascii="Times New Roman" w:hAnsi="Times New Roman"/>
        </w:rPr>
        <w:t>bualianna@gmail.com</w:t>
      </w:r>
    </w:p>
    <w:p w14:paraId="7A0E4B86" w14:textId="77777777" w:rsidR="007142D3" w:rsidRPr="001F4DE2" w:rsidRDefault="007142D3" w:rsidP="007142D3">
      <w:pPr>
        <w:rPr>
          <w:rFonts w:ascii="Times" w:hAnsi="Times"/>
          <w:b/>
          <w:bCs/>
          <w:sz w:val="32"/>
          <w:szCs w:val="32"/>
        </w:rPr>
      </w:pPr>
    </w:p>
    <w:p w14:paraId="11744C9E" w14:textId="77777777" w:rsidR="007142D3" w:rsidRPr="001F4DE2" w:rsidRDefault="007142D3" w:rsidP="007142D3">
      <w:pPr>
        <w:rPr>
          <w:rFonts w:ascii="Times" w:hAnsi="Times"/>
          <w:b/>
          <w:bCs/>
          <w:sz w:val="32"/>
          <w:szCs w:val="32"/>
        </w:rPr>
      </w:pPr>
    </w:p>
    <w:p w14:paraId="35AC0378" w14:textId="77777777" w:rsidR="007142D3" w:rsidRPr="001F4DE2" w:rsidRDefault="007142D3" w:rsidP="007142D3">
      <w:pPr>
        <w:rPr>
          <w:rFonts w:ascii="Times" w:hAnsi="Times"/>
          <w:b/>
          <w:bCs/>
          <w:sz w:val="32"/>
          <w:szCs w:val="32"/>
        </w:rPr>
      </w:pPr>
      <w:r w:rsidRPr="001F4DE2">
        <w:rPr>
          <w:rFonts w:ascii="Times" w:hAnsi="Times"/>
          <w:b/>
          <w:bCs/>
          <w:sz w:val="32"/>
          <w:szCs w:val="32"/>
          <w:lang w:val="en-US"/>
        </w:rPr>
        <w:t xml:space="preserve">XV </w:t>
      </w:r>
      <w:r w:rsidRPr="001F4DE2">
        <w:rPr>
          <w:rFonts w:ascii="Times" w:hAnsi="Times"/>
          <w:b/>
          <w:bCs/>
          <w:sz w:val="32"/>
          <w:szCs w:val="32"/>
        </w:rPr>
        <w:t xml:space="preserve">Медиа Форум </w:t>
      </w:r>
    </w:p>
    <w:p w14:paraId="230DE3AB" w14:textId="77777777" w:rsidR="007142D3" w:rsidRPr="001F4DE2" w:rsidRDefault="007142D3" w:rsidP="007142D3">
      <w:pPr>
        <w:rPr>
          <w:rFonts w:ascii="Times" w:hAnsi="Times"/>
          <w:b/>
          <w:bCs/>
          <w:sz w:val="32"/>
          <w:szCs w:val="32"/>
        </w:rPr>
      </w:pPr>
      <w:r w:rsidRPr="001F4DE2">
        <w:rPr>
          <w:rFonts w:ascii="Times" w:hAnsi="Times"/>
          <w:b/>
          <w:bCs/>
          <w:sz w:val="32"/>
          <w:szCs w:val="32"/>
        </w:rPr>
        <w:t xml:space="preserve">в рамках 36-го Московского международного кинофестиваля </w:t>
      </w:r>
    </w:p>
    <w:p w14:paraId="66E3DF20" w14:textId="77777777" w:rsidR="007142D3" w:rsidRPr="001F4DE2" w:rsidRDefault="007142D3" w:rsidP="007142D3">
      <w:pPr>
        <w:rPr>
          <w:rFonts w:ascii="Times" w:hAnsi="Times"/>
          <w:b/>
          <w:bCs/>
          <w:sz w:val="32"/>
          <w:szCs w:val="32"/>
        </w:rPr>
      </w:pPr>
      <w:r w:rsidRPr="001F4DE2">
        <w:rPr>
          <w:rFonts w:ascii="Times" w:hAnsi="Times"/>
          <w:b/>
          <w:bCs/>
          <w:sz w:val="32"/>
          <w:szCs w:val="32"/>
        </w:rPr>
        <w:t xml:space="preserve">«От монтажа аттракционов до нейрокино» </w:t>
      </w:r>
    </w:p>
    <w:p w14:paraId="4EF3BDD1" w14:textId="77777777" w:rsidR="007142D3" w:rsidRPr="001F4DE2" w:rsidRDefault="007142D3" w:rsidP="007142D3">
      <w:pPr>
        <w:rPr>
          <w:rFonts w:ascii="Times" w:hAnsi="Times"/>
          <w:b/>
          <w:bCs/>
        </w:rPr>
      </w:pPr>
    </w:p>
    <w:p w14:paraId="77C5EA0B" w14:textId="77777777" w:rsidR="007142D3" w:rsidRPr="001F4DE2" w:rsidRDefault="007142D3" w:rsidP="007142D3">
      <w:pPr>
        <w:rPr>
          <w:rFonts w:ascii="Times" w:hAnsi="Times"/>
          <w:b/>
          <w:bCs/>
          <w:sz w:val="32"/>
          <w:szCs w:val="32"/>
        </w:rPr>
      </w:pPr>
      <w:r w:rsidRPr="001F4DE2">
        <w:rPr>
          <w:rFonts w:ascii="Times" w:hAnsi="Times"/>
          <w:b/>
          <w:bCs/>
          <w:sz w:val="32"/>
          <w:szCs w:val="32"/>
          <w:lang w:val="en-US"/>
        </w:rPr>
        <w:t>2</w:t>
      </w:r>
      <w:r w:rsidRPr="001F4DE2">
        <w:rPr>
          <w:rFonts w:ascii="Times" w:hAnsi="Times"/>
          <w:b/>
          <w:bCs/>
          <w:sz w:val="32"/>
          <w:szCs w:val="32"/>
        </w:rPr>
        <w:t xml:space="preserve">3 </w:t>
      </w:r>
      <w:r w:rsidRPr="001F4DE2">
        <w:rPr>
          <w:rFonts w:ascii="Times" w:hAnsi="Times"/>
          <w:b/>
          <w:bCs/>
          <w:sz w:val="32"/>
          <w:szCs w:val="32"/>
          <w:lang w:val="en-US"/>
        </w:rPr>
        <w:t xml:space="preserve">– 27 июня 2014 </w:t>
      </w:r>
      <w:r w:rsidRPr="001F4DE2">
        <w:rPr>
          <w:rFonts w:ascii="Times" w:hAnsi="Times"/>
          <w:b/>
          <w:bCs/>
          <w:sz w:val="32"/>
          <w:szCs w:val="32"/>
        </w:rPr>
        <w:t xml:space="preserve">года </w:t>
      </w:r>
    </w:p>
    <w:p w14:paraId="7EB09025" w14:textId="77777777" w:rsidR="007142D3" w:rsidRPr="001F4DE2" w:rsidRDefault="007142D3" w:rsidP="007142D3">
      <w:pPr>
        <w:rPr>
          <w:rFonts w:ascii="Times" w:hAnsi="Times"/>
          <w:b/>
          <w:bCs/>
          <w:sz w:val="32"/>
          <w:szCs w:val="32"/>
        </w:rPr>
      </w:pPr>
    </w:p>
    <w:p w14:paraId="5696C7DD" w14:textId="77777777" w:rsidR="007142D3" w:rsidRPr="001F4DE2" w:rsidRDefault="007142D3" w:rsidP="007142D3">
      <w:pPr>
        <w:rPr>
          <w:rFonts w:ascii="Times" w:hAnsi="Times"/>
          <w:b/>
          <w:bCs/>
          <w:sz w:val="32"/>
          <w:szCs w:val="32"/>
        </w:rPr>
      </w:pPr>
      <w:r w:rsidRPr="001F4DE2">
        <w:rPr>
          <w:rFonts w:ascii="Times" w:hAnsi="Times"/>
          <w:b/>
          <w:bCs/>
          <w:sz w:val="32"/>
          <w:szCs w:val="32"/>
        </w:rPr>
        <w:t xml:space="preserve">Площадки: </w:t>
      </w:r>
    </w:p>
    <w:p w14:paraId="717E3CD4" w14:textId="77777777" w:rsidR="007142D3" w:rsidRPr="001F4DE2" w:rsidRDefault="007142D3" w:rsidP="007142D3">
      <w:pPr>
        <w:rPr>
          <w:rFonts w:ascii="Times" w:hAnsi="Times"/>
          <w:b/>
          <w:bCs/>
          <w:sz w:val="32"/>
          <w:szCs w:val="32"/>
        </w:rPr>
      </w:pPr>
      <w:r w:rsidRPr="001F4DE2">
        <w:rPr>
          <w:rFonts w:ascii="Times" w:hAnsi="Times"/>
          <w:b/>
          <w:bCs/>
          <w:sz w:val="32"/>
          <w:szCs w:val="32"/>
        </w:rPr>
        <w:t xml:space="preserve">ЦВЗ «Манеж», Манежная пл., д. 1 </w:t>
      </w:r>
    </w:p>
    <w:p w14:paraId="12F07F2A" w14:textId="77777777" w:rsidR="007142D3" w:rsidRPr="001F4DE2" w:rsidRDefault="007142D3" w:rsidP="007142D3">
      <w:pPr>
        <w:rPr>
          <w:rFonts w:ascii="Times" w:hAnsi="Times"/>
          <w:b/>
          <w:bCs/>
          <w:sz w:val="32"/>
          <w:szCs w:val="32"/>
        </w:rPr>
      </w:pPr>
      <w:r w:rsidRPr="001F4DE2">
        <w:rPr>
          <w:rFonts w:ascii="Times" w:hAnsi="Times"/>
          <w:b/>
          <w:bCs/>
          <w:sz w:val="32"/>
          <w:szCs w:val="32"/>
        </w:rPr>
        <w:t>Музей Москвы, Зубовский б-р, д. 2</w:t>
      </w:r>
    </w:p>
    <w:p w14:paraId="2F4B2256" w14:textId="77777777" w:rsidR="007142D3" w:rsidRPr="001F4DE2" w:rsidRDefault="007142D3" w:rsidP="007142D3">
      <w:pPr>
        <w:rPr>
          <w:rFonts w:ascii="Times" w:hAnsi="Times"/>
          <w:sz w:val="32"/>
          <w:szCs w:val="32"/>
        </w:rPr>
      </w:pPr>
      <w:r w:rsidRPr="001F4DE2">
        <w:rPr>
          <w:rFonts w:ascii="Times" w:hAnsi="Times"/>
          <w:b/>
          <w:bCs/>
          <w:sz w:val="32"/>
          <w:szCs w:val="32"/>
        </w:rPr>
        <w:t>Культурный центр «ЗИЛ»</w:t>
      </w:r>
      <w:r w:rsidRPr="001F4DE2">
        <w:rPr>
          <w:rFonts w:ascii="Times" w:eastAsia="Times New Roman" w:hAnsi="Times" w:cs="Arial"/>
        </w:rPr>
        <w:t xml:space="preserve">, </w:t>
      </w:r>
      <w:r w:rsidRPr="001F4DE2">
        <w:rPr>
          <w:rFonts w:ascii="Times" w:hAnsi="Times"/>
          <w:b/>
          <w:bCs/>
          <w:sz w:val="32"/>
          <w:szCs w:val="32"/>
        </w:rPr>
        <w:t>Восточная ул., д. 4, корп. 1,</w:t>
      </w:r>
    </w:p>
    <w:p w14:paraId="7070F9EE" w14:textId="77777777" w:rsidR="007142D3" w:rsidRPr="001F4DE2" w:rsidRDefault="007142D3" w:rsidP="007142D3">
      <w:pPr>
        <w:rPr>
          <w:rFonts w:ascii="Times" w:hAnsi="Times"/>
          <w:b/>
          <w:bCs/>
        </w:rPr>
      </w:pPr>
    </w:p>
    <w:p w14:paraId="3931249C" w14:textId="77777777" w:rsidR="007142D3" w:rsidRPr="001F4DE2" w:rsidRDefault="007142D3" w:rsidP="007142D3">
      <w:pPr>
        <w:rPr>
          <w:rFonts w:ascii="Times" w:hAnsi="Times"/>
          <w:b/>
          <w:bCs/>
        </w:rPr>
      </w:pPr>
      <w:r w:rsidRPr="001F4DE2">
        <w:rPr>
          <w:rFonts w:ascii="Times" w:hAnsi="Times"/>
          <w:b/>
          <w:bCs/>
        </w:rPr>
        <w:t>Организаторы:</w:t>
      </w:r>
      <w:r w:rsidRPr="001F4DE2">
        <w:rPr>
          <w:rFonts w:ascii="Times" w:hAnsi="Times"/>
          <w:b/>
          <w:bCs/>
          <w:lang w:val="en-US"/>
        </w:rPr>
        <w:t> </w:t>
      </w:r>
      <w:r w:rsidRPr="001F4DE2">
        <w:rPr>
          <w:rFonts w:ascii="Times" w:hAnsi="Times"/>
          <w:b/>
          <w:bCs/>
        </w:rPr>
        <w:t>«Медиафест»,</w:t>
      </w:r>
      <w:r w:rsidRPr="001F4DE2">
        <w:rPr>
          <w:rFonts w:ascii="Times" w:hAnsi="Times"/>
          <w:b/>
          <w:bCs/>
          <w:lang w:val="en-US"/>
        </w:rPr>
        <w:t> </w:t>
      </w:r>
      <w:r w:rsidRPr="001F4DE2">
        <w:rPr>
          <w:rFonts w:ascii="Times" w:hAnsi="Times"/>
          <w:b/>
          <w:bCs/>
        </w:rPr>
        <w:t>Центр культуры и искусства</w:t>
      </w:r>
      <w:r w:rsidRPr="001F4DE2">
        <w:rPr>
          <w:rFonts w:ascii="Times" w:hAnsi="Times"/>
          <w:b/>
          <w:bCs/>
          <w:lang w:val="en-US"/>
        </w:rPr>
        <w:t> </w:t>
      </w:r>
      <w:r w:rsidRPr="001F4DE2">
        <w:rPr>
          <w:rFonts w:ascii="Times" w:hAnsi="Times"/>
          <w:b/>
          <w:bCs/>
        </w:rPr>
        <w:t>«МедиаАртЛаб»</w:t>
      </w:r>
    </w:p>
    <w:p w14:paraId="2D5645F8" w14:textId="77777777" w:rsidR="007142D3" w:rsidRPr="001F4DE2" w:rsidRDefault="007142D3" w:rsidP="007142D3">
      <w:pPr>
        <w:rPr>
          <w:rFonts w:ascii="Times" w:hAnsi="Times"/>
          <w:b/>
          <w:bCs/>
        </w:rPr>
      </w:pPr>
      <w:r w:rsidRPr="001F4DE2">
        <w:rPr>
          <w:rFonts w:ascii="Times" w:hAnsi="Times"/>
          <w:b/>
          <w:bCs/>
        </w:rPr>
        <w:t>Со-организатор</w:t>
      </w:r>
      <w:r w:rsidRPr="001F4DE2">
        <w:rPr>
          <w:rFonts w:ascii="Times" w:hAnsi="Times"/>
          <w:b/>
          <w:bCs/>
          <w:lang w:val="en-US"/>
        </w:rPr>
        <w:t xml:space="preserve">: </w:t>
      </w:r>
      <w:r w:rsidRPr="001F4DE2">
        <w:rPr>
          <w:rFonts w:ascii="Times" w:hAnsi="Times"/>
          <w:b/>
          <w:bCs/>
        </w:rPr>
        <w:t>МВО «Манеж»</w:t>
      </w:r>
      <w:r w:rsidRPr="001F4DE2">
        <w:rPr>
          <w:rFonts w:ascii="Times" w:hAnsi="Times"/>
          <w:b/>
          <w:bCs/>
          <w:lang w:val="en-US"/>
        </w:rPr>
        <w:t> </w:t>
      </w:r>
    </w:p>
    <w:p w14:paraId="61C71801" w14:textId="77777777" w:rsidR="007142D3" w:rsidRPr="001F4DE2" w:rsidRDefault="007142D3" w:rsidP="007142D3">
      <w:pPr>
        <w:pStyle w:val="3"/>
        <w:ind w:left="-142" w:firstLine="142"/>
        <w:jc w:val="center"/>
        <w:rPr>
          <w:rFonts w:ascii="Times" w:hAnsi="Times"/>
          <w:color w:val="auto"/>
          <w:sz w:val="22"/>
          <w:szCs w:val="22"/>
        </w:rPr>
      </w:pPr>
    </w:p>
    <w:p w14:paraId="2DF0C132" w14:textId="77777777" w:rsidR="007142D3" w:rsidRPr="001F4DE2" w:rsidRDefault="007142D3" w:rsidP="007142D3">
      <w:pPr>
        <w:pStyle w:val="3"/>
        <w:jc w:val="center"/>
        <w:rPr>
          <w:rFonts w:ascii="Times" w:hAnsi="Times"/>
          <w:color w:val="auto"/>
          <w:sz w:val="22"/>
          <w:szCs w:val="22"/>
        </w:rPr>
      </w:pPr>
    </w:p>
    <w:p w14:paraId="0830650C" w14:textId="77777777" w:rsidR="007142D3" w:rsidRPr="001F4DE2" w:rsidRDefault="007142D3" w:rsidP="007142D3">
      <w:pPr>
        <w:pStyle w:val="3"/>
        <w:rPr>
          <w:rFonts w:ascii="Times" w:hAnsi="Times"/>
          <w:b/>
          <w:bCs/>
          <w:color w:val="auto"/>
          <w:sz w:val="32"/>
          <w:szCs w:val="32"/>
        </w:rPr>
      </w:pPr>
      <w:r w:rsidRPr="001F4DE2">
        <w:rPr>
          <w:rFonts w:ascii="Times" w:hAnsi="Times"/>
          <w:b/>
          <w:bCs/>
          <w:color w:val="auto"/>
          <w:sz w:val="32"/>
          <w:szCs w:val="32"/>
        </w:rPr>
        <w:t xml:space="preserve">Программа XV Медиа Форума ММКФ </w:t>
      </w:r>
    </w:p>
    <w:p w14:paraId="43A13495" w14:textId="77777777" w:rsidR="007142D3" w:rsidRPr="001F4DE2" w:rsidRDefault="007142D3" w:rsidP="007142D3">
      <w:pPr>
        <w:pStyle w:val="3"/>
        <w:rPr>
          <w:rFonts w:ascii="Times" w:hAnsi="Times"/>
          <w:b/>
          <w:bCs/>
          <w:color w:val="auto"/>
          <w:sz w:val="32"/>
          <w:szCs w:val="32"/>
        </w:rPr>
      </w:pPr>
    </w:p>
    <w:p w14:paraId="1A6B0CF3" w14:textId="77777777" w:rsidR="007142D3" w:rsidRPr="001F4DE2" w:rsidRDefault="007142D3" w:rsidP="007142D3">
      <w:pPr>
        <w:shd w:val="clear" w:color="auto" w:fill="FFFFFF"/>
        <w:contextualSpacing/>
        <w:rPr>
          <w:rFonts w:ascii="Times" w:eastAsia="Times New Roman" w:hAnsi="Times"/>
          <w:b/>
          <w:bCs/>
        </w:rPr>
      </w:pPr>
      <w:r w:rsidRPr="001F4DE2">
        <w:rPr>
          <w:rFonts w:ascii="Times" w:eastAsia="Times New Roman" w:hAnsi="Times"/>
          <w:b/>
          <w:bCs/>
        </w:rPr>
        <w:t xml:space="preserve">Конференция «От монтажа аттракционов до нейрокино» </w:t>
      </w:r>
    </w:p>
    <w:p w14:paraId="17DC916F" w14:textId="77777777" w:rsidR="007142D3" w:rsidRPr="001F4DE2" w:rsidRDefault="007142D3" w:rsidP="007142D3">
      <w:pPr>
        <w:shd w:val="clear" w:color="auto" w:fill="FFFFFF"/>
        <w:contextualSpacing/>
        <w:rPr>
          <w:rFonts w:ascii="Times" w:eastAsia="Times New Roman" w:hAnsi="Times"/>
          <w:b/>
        </w:rPr>
      </w:pPr>
      <w:r w:rsidRPr="001F4DE2">
        <w:rPr>
          <w:rFonts w:ascii="Times" w:eastAsia="Times New Roman" w:hAnsi="Times"/>
          <w:b/>
        </w:rPr>
        <w:t>23 июня 2014 года // 12:00 – 20:00</w:t>
      </w:r>
    </w:p>
    <w:p w14:paraId="03C409EC" w14:textId="77777777" w:rsidR="007142D3" w:rsidRPr="001F4DE2" w:rsidRDefault="007142D3" w:rsidP="007142D3">
      <w:pPr>
        <w:shd w:val="clear" w:color="auto" w:fill="FFFFFF"/>
        <w:contextualSpacing/>
        <w:rPr>
          <w:rFonts w:ascii="Times" w:eastAsia="Times New Roman" w:hAnsi="Times"/>
        </w:rPr>
      </w:pPr>
      <w:r w:rsidRPr="001F4DE2">
        <w:rPr>
          <w:rFonts w:ascii="Times" w:eastAsia="Times New Roman" w:hAnsi="Times" w:cs="Arial"/>
          <w:b/>
        </w:rPr>
        <w:t>Место проведения:</w:t>
      </w:r>
      <w:r w:rsidRPr="001F4DE2">
        <w:rPr>
          <w:rFonts w:ascii="Times" w:eastAsia="Times New Roman" w:hAnsi="Times" w:cs="Arial"/>
        </w:rPr>
        <w:t xml:space="preserve"> </w:t>
      </w:r>
      <w:r w:rsidRPr="001F4DE2">
        <w:rPr>
          <w:rFonts w:ascii="Times" w:eastAsia="Times New Roman" w:hAnsi="Times"/>
        </w:rPr>
        <w:t>ЦВЗ «Манеж», Манежная пл., д. 1</w:t>
      </w:r>
    </w:p>
    <w:p w14:paraId="12BD57DD" w14:textId="77777777" w:rsidR="007142D3" w:rsidRPr="001F4DE2" w:rsidRDefault="007142D3" w:rsidP="007142D3">
      <w:pPr>
        <w:rPr>
          <w:rFonts w:ascii="Times" w:eastAsia="Times New Roman" w:hAnsi="Times"/>
        </w:rPr>
      </w:pPr>
    </w:p>
    <w:p w14:paraId="04E06473" w14:textId="77777777" w:rsidR="007142D3" w:rsidRPr="001F4DE2" w:rsidRDefault="007142D3" w:rsidP="007142D3">
      <w:pPr>
        <w:rPr>
          <w:rFonts w:ascii="Times" w:eastAsia="Times New Roman" w:hAnsi="Times"/>
        </w:rPr>
      </w:pPr>
      <w:r w:rsidRPr="001F4DE2">
        <w:rPr>
          <w:rFonts w:ascii="Times" w:eastAsia="Times New Roman" w:hAnsi="Times"/>
        </w:rPr>
        <w:t xml:space="preserve">12:00 – 14:00 </w:t>
      </w:r>
    </w:p>
    <w:p w14:paraId="2F7A34DE" w14:textId="77777777" w:rsidR="007142D3" w:rsidRPr="001F4DE2" w:rsidRDefault="007142D3" w:rsidP="007142D3">
      <w:pPr>
        <w:rPr>
          <w:rFonts w:ascii="Times" w:hAnsi="Times"/>
          <w:b/>
        </w:rPr>
      </w:pPr>
      <w:r w:rsidRPr="001F4DE2">
        <w:rPr>
          <w:rFonts w:ascii="Times" w:hAnsi="Times"/>
          <w:b/>
        </w:rPr>
        <w:t>Часть 1. «Эксперименты киноавангарда» </w:t>
      </w:r>
    </w:p>
    <w:p w14:paraId="7E4AFF1D" w14:textId="77777777" w:rsidR="007142D3" w:rsidRPr="001F4DE2" w:rsidRDefault="007142D3" w:rsidP="007142D3">
      <w:pPr>
        <w:rPr>
          <w:rFonts w:ascii="Times" w:hAnsi="Times"/>
          <w:b/>
        </w:rPr>
      </w:pPr>
      <w:r w:rsidRPr="001F4DE2">
        <w:rPr>
          <w:rFonts w:ascii="Times" w:hAnsi="Times"/>
          <w:b/>
        </w:rPr>
        <w:t>Участники</w:t>
      </w:r>
      <w:r w:rsidRPr="001F4DE2">
        <w:rPr>
          <w:rFonts w:ascii="Times" w:hAnsi="Times"/>
          <w:b/>
          <w:lang w:val="en-US"/>
        </w:rPr>
        <w:t>:</w:t>
      </w:r>
      <w:r w:rsidRPr="001F4DE2">
        <w:rPr>
          <w:rFonts w:ascii="Times" w:hAnsi="Times"/>
          <w:b/>
        </w:rPr>
        <w:t xml:space="preserve"> Наум Клейман, Александр Дерябин, Николай Изволов, Кирилл Разлогов (все</w:t>
      </w:r>
      <w:r>
        <w:rPr>
          <w:rFonts w:ascii="Times" w:hAnsi="Times"/>
          <w:b/>
        </w:rPr>
        <w:t xml:space="preserve"> –</w:t>
      </w:r>
      <w:r w:rsidRPr="001F4DE2">
        <w:rPr>
          <w:rFonts w:ascii="Times" w:hAnsi="Times"/>
          <w:b/>
        </w:rPr>
        <w:t xml:space="preserve"> Россия) </w:t>
      </w:r>
    </w:p>
    <w:p w14:paraId="1E29ECE7" w14:textId="77777777" w:rsidR="007142D3" w:rsidRPr="001F4DE2" w:rsidRDefault="007142D3" w:rsidP="007142D3">
      <w:pPr>
        <w:rPr>
          <w:rFonts w:ascii="Times" w:hAnsi="Times"/>
          <w:b/>
        </w:rPr>
      </w:pPr>
      <w:r w:rsidRPr="001F4DE2">
        <w:rPr>
          <w:rFonts w:ascii="Times" w:eastAsia="Times New Roman" w:hAnsi="Times"/>
        </w:rPr>
        <w:t>15:30 – 17:30</w:t>
      </w:r>
    </w:p>
    <w:p w14:paraId="49722D03" w14:textId="77777777" w:rsidR="007142D3" w:rsidRPr="001F4DE2" w:rsidRDefault="007142D3" w:rsidP="007142D3">
      <w:pPr>
        <w:rPr>
          <w:rFonts w:ascii="Times" w:hAnsi="Times"/>
          <w:b/>
        </w:rPr>
      </w:pPr>
      <w:r w:rsidRPr="001F4DE2">
        <w:rPr>
          <w:rFonts w:ascii="Times" w:hAnsi="Times"/>
          <w:b/>
        </w:rPr>
        <w:t>Часть 2. «Современные поиски в области нейрокино и энактивного кино»</w:t>
      </w:r>
    </w:p>
    <w:p w14:paraId="3C35B6CA" w14:textId="77777777" w:rsidR="007142D3" w:rsidRPr="001F4DE2" w:rsidRDefault="007142D3" w:rsidP="007142D3">
      <w:pPr>
        <w:rPr>
          <w:rFonts w:ascii="Times" w:hAnsi="Times"/>
          <w:b/>
        </w:rPr>
      </w:pPr>
      <w:r w:rsidRPr="001F4DE2">
        <w:rPr>
          <w:rFonts w:ascii="Times" w:hAnsi="Times"/>
          <w:b/>
        </w:rPr>
        <w:t>Участники</w:t>
      </w:r>
      <w:r w:rsidRPr="001F4DE2">
        <w:rPr>
          <w:rFonts w:ascii="Times" w:hAnsi="Times"/>
          <w:b/>
          <w:lang w:val="en-US"/>
        </w:rPr>
        <w:t xml:space="preserve">: </w:t>
      </w:r>
      <w:r w:rsidRPr="001F4DE2">
        <w:rPr>
          <w:rFonts w:ascii="Times" w:hAnsi="Times"/>
          <w:b/>
        </w:rPr>
        <w:t>Пия Тикка (Финляндия) Александр Вяльямаэ (Эстония), Любовь Бугаева (Россия), Сергей Филиппов (Россия)</w:t>
      </w:r>
    </w:p>
    <w:p w14:paraId="73B23008" w14:textId="77777777" w:rsidR="007142D3" w:rsidRPr="001F4DE2" w:rsidRDefault="007142D3" w:rsidP="007142D3">
      <w:pPr>
        <w:rPr>
          <w:rFonts w:ascii="Times" w:hAnsi="Times"/>
          <w:b/>
        </w:rPr>
      </w:pPr>
      <w:r w:rsidRPr="001F4DE2">
        <w:rPr>
          <w:rFonts w:ascii="Times" w:eastAsia="Times New Roman" w:hAnsi="Times"/>
        </w:rPr>
        <w:t>18:00 – 20:00</w:t>
      </w:r>
    </w:p>
    <w:p w14:paraId="15E99C25" w14:textId="77777777" w:rsidR="007142D3" w:rsidRPr="001F4DE2" w:rsidRDefault="007142D3" w:rsidP="007142D3">
      <w:pPr>
        <w:rPr>
          <w:rFonts w:ascii="Times" w:hAnsi="Times"/>
          <w:b/>
        </w:rPr>
      </w:pPr>
      <w:r w:rsidRPr="001F4DE2">
        <w:rPr>
          <w:rFonts w:ascii="Times" w:hAnsi="Times"/>
          <w:b/>
        </w:rPr>
        <w:t>Часть 3. «Многомерность психического воздействия. Музыка, кино и театр»</w:t>
      </w:r>
    </w:p>
    <w:p w14:paraId="3E17E705" w14:textId="77777777" w:rsidR="007142D3" w:rsidRPr="001F4DE2" w:rsidRDefault="007142D3" w:rsidP="007142D3">
      <w:pPr>
        <w:contextualSpacing/>
        <w:rPr>
          <w:rFonts w:ascii="Times" w:hAnsi="Times"/>
          <w:b/>
        </w:rPr>
      </w:pPr>
      <w:r w:rsidRPr="001F4DE2">
        <w:rPr>
          <w:rFonts w:ascii="Times" w:hAnsi="Times"/>
          <w:b/>
        </w:rPr>
        <w:t>Борис Юхананов (Россия), Алексей Наджаров (Россия), Александра Дементьева (Бельгия/Россия)</w:t>
      </w:r>
    </w:p>
    <w:p w14:paraId="360691C5" w14:textId="77777777" w:rsidR="007142D3" w:rsidRPr="001F4DE2" w:rsidRDefault="007142D3" w:rsidP="007142D3">
      <w:pPr>
        <w:ind w:firstLine="567"/>
        <w:contextualSpacing/>
        <w:rPr>
          <w:rFonts w:ascii="Times" w:eastAsia="Times New Roman" w:hAnsi="Times"/>
        </w:rPr>
      </w:pPr>
    </w:p>
    <w:p w14:paraId="3512FC12" w14:textId="77777777" w:rsidR="007142D3" w:rsidRPr="001F4DE2" w:rsidRDefault="007142D3" w:rsidP="007142D3">
      <w:pPr>
        <w:ind w:firstLine="567"/>
        <w:contextualSpacing/>
        <w:rPr>
          <w:rFonts w:ascii="Times" w:eastAsia="Times New Roman" w:hAnsi="Times"/>
        </w:rPr>
      </w:pPr>
      <w:r w:rsidRPr="001F4DE2">
        <w:rPr>
          <w:rFonts w:ascii="Times" w:eastAsia="Times New Roman" w:hAnsi="Times"/>
        </w:rPr>
        <w:t xml:space="preserve">Почти век спустя художники и режиссёры, исследователи, торящие дорогу энактивному кино, опираются на авторитет создателя «Броненосца </w:t>
      </w:r>
      <w:r w:rsidRPr="001F4DE2">
        <w:rPr>
          <w:rFonts w:ascii="Times" w:eastAsia="Times New Roman" w:hAnsi="Times"/>
          <w:lang w:val="en-US"/>
        </w:rPr>
        <w:t>“</w:t>
      </w:r>
      <w:r w:rsidRPr="001F4DE2">
        <w:rPr>
          <w:rFonts w:ascii="Times" w:eastAsia="Times New Roman" w:hAnsi="Times"/>
        </w:rPr>
        <w:t>Потёмкина</w:t>
      </w:r>
      <w:r w:rsidRPr="001F4DE2">
        <w:rPr>
          <w:rFonts w:ascii="Times" w:eastAsia="Times New Roman" w:hAnsi="Times"/>
          <w:lang w:val="en-US"/>
        </w:rPr>
        <w:t>”</w:t>
      </w:r>
      <w:r w:rsidRPr="001F4DE2">
        <w:rPr>
          <w:rFonts w:ascii="Times" w:eastAsia="Times New Roman" w:hAnsi="Times"/>
        </w:rPr>
        <w:t>» и «Ивана Грозного» режиссёра Сергея Эйзенштейна. Энактивное кино работает с психофизиологическими или эмоциональными реакциями зрителя.</w:t>
      </w:r>
    </w:p>
    <w:p w14:paraId="345D1FA6" w14:textId="77777777" w:rsidR="007142D3" w:rsidRPr="001F4DE2" w:rsidRDefault="007142D3" w:rsidP="007142D3">
      <w:pPr>
        <w:ind w:firstLine="567"/>
        <w:contextualSpacing/>
        <w:rPr>
          <w:rFonts w:ascii="Times" w:eastAsia="Times New Roman" w:hAnsi="Times"/>
        </w:rPr>
      </w:pPr>
      <w:r w:rsidRPr="001F4DE2">
        <w:rPr>
          <w:rFonts w:ascii="Times" w:hAnsi="Times"/>
        </w:rPr>
        <w:t xml:space="preserve">Конференция </w:t>
      </w:r>
      <w:r w:rsidRPr="001F4DE2">
        <w:rPr>
          <w:rFonts w:ascii="Times" w:hAnsi="Times"/>
          <w:b/>
        </w:rPr>
        <w:t>«От монтажа аттракционов до нейрокино»</w:t>
      </w:r>
      <w:r w:rsidRPr="001F4DE2">
        <w:rPr>
          <w:rFonts w:ascii="Times" w:hAnsi="Times"/>
        </w:rPr>
        <w:t xml:space="preserve"> выстроит диалог между экспериментами основоположников авангарда и современными художниками и режиссёрами. Участники конференции </w:t>
      </w:r>
      <w:r w:rsidRPr="001F4DE2">
        <w:rPr>
          <w:rFonts w:ascii="Times" w:hAnsi="Times"/>
          <w:bCs/>
        </w:rPr>
        <w:t>будут спорить о перспективах теории и практики</w:t>
      </w:r>
      <w:r w:rsidRPr="001F4DE2">
        <w:rPr>
          <w:rFonts w:ascii="Times" w:hAnsi="Times"/>
          <w:bCs/>
          <w:lang w:val="en-US"/>
        </w:rPr>
        <w:t> </w:t>
      </w:r>
      <w:r w:rsidRPr="001F4DE2">
        <w:rPr>
          <w:rFonts w:ascii="Times" w:hAnsi="Times"/>
          <w:bCs/>
        </w:rPr>
        <w:t>нейросинематики, о кинорежиссуре как искусстве манипуляции зрительским</w:t>
      </w:r>
      <w:r w:rsidRPr="001F4DE2">
        <w:rPr>
          <w:rFonts w:ascii="Times" w:hAnsi="Times"/>
          <w:bCs/>
          <w:lang w:val="en-US"/>
        </w:rPr>
        <w:t> </w:t>
      </w:r>
      <w:r w:rsidRPr="001F4DE2">
        <w:rPr>
          <w:rFonts w:ascii="Times" w:hAnsi="Times"/>
          <w:bCs/>
        </w:rPr>
        <w:t>сознанием, гипнотизме медиа и вечной тяге художника выходить в новые сферы и находить</w:t>
      </w:r>
      <w:r w:rsidRPr="001F4DE2">
        <w:rPr>
          <w:rFonts w:ascii="Times" w:hAnsi="Times"/>
          <w:bCs/>
          <w:lang w:val="en-US"/>
        </w:rPr>
        <w:t> </w:t>
      </w:r>
      <w:r w:rsidRPr="001F4DE2">
        <w:rPr>
          <w:rFonts w:ascii="Times" w:hAnsi="Times"/>
          <w:bCs/>
        </w:rPr>
        <w:t xml:space="preserve">новые средства взаимодействия с публикой. </w:t>
      </w:r>
      <w:r>
        <w:rPr>
          <w:rFonts w:ascii="Times" w:eastAsia="Times New Roman" w:hAnsi="Times"/>
        </w:rPr>
        <w:t>Первая из тр</w:t>
      </w:r>
      <w:r>
        <w:rPr>
          <w:rFonts w:ascii="Times New Roman" w:eastAsia="Times New Roman" w:hAnsi="Times New Roman"/>
        </w:rPr>
        <w:t>ё</w:t>
      </w:r>
      <w:r w:rsidRPr="001F4DE2">
        <w:rPr>
          <w:rFonts w:ascii="Times" w:eastAsia="Times New Roman" w:hAnsi="Times"/>
        </w:rPr>
        <w:t>х секций конференции посвящена экспериментам киноавангарда. Доклады и дискуссия во второй секции посвящены современным научным поискам в области нейрокино и энактивного кино. О многомерности психического воздействия музыки, кино и театра будут говори</w:t>
      </w:r>
      <w:r>
        <w:rPr>
          <w:rFonts w:ascii="Times" w:eastAsia="Times New Roman" w:hAnsi="Times"/>
        </w:rPr>
        <w:t>ть художники, музыканты, режисс</w:t>
      </w:r>
      <w:r>
        <w:rPr>
          <w:rFonts w:ascii="Times New Roman" w:eastAsia="Times New Roman" w:hAnsi="Times New Roman"/>
        </w:rPr>
        <w:t>ё</w:t>
      </w:r>
      <w:r w:rsidRPr="001F4DE2">
        <w:rPr>
          <w:rFonts w:ascii="Times" w:eastAsia="Times New Roman" w:hAnsi="Times"/>
        </w:rPr>
        <w:t xml:space="preserve">ры. </w:t>
      </w:r>
    </w:p>
    <w:p w14:paraId="7393E65D" w14:textId="77777777" w:rsidR="007142D3" w:rsidRPr="001F4DE2" w:rsidRDefault="007142D3" w:rsidP="007142D3">
      <w:pPr>
        <w:rPr>
          <w:rFonts w:ascii="Times" w:hAnsi="Times"/>
        </w:rPr>
      </w:pPr>
    </w:p>
    <w:p w14:paraId="0BF96D6F" w14:textId="77777777" w:rsidR="007142D3" w:rsidRPr="001F4DE2" w:rsidRDefault="007142D3" w:rsidP="007142D3">
      <w:pPr>
        <w:spacing w:line="240" w:lineRule="atLeast"/>
        <w:jc w:val="both"/>
        <w:rPr>
          <w:rFonts w:ascii="Times" w:hAnsi="Times"/>
          <w:b/>
        </w:rPr>
      </w:pPr>
      <w:r w:rsidRPr="001F4DE2">
        <w:rPr>
          <w:rFonts w:ascii="Times" w:hAnsi="Times"/>
          <w:b/>
        </w:rPr>
        <w:t>Выставка Николай Онищенко «Туман. Остановка»</w:t>
      </w:r>
    </w:p>
    <w:p w14:paraId="7AE7E14F" w14:textId="77777777" w:rsidR="007142D3" w:rsidRPr="001F4DE2" w:rsidRDefault="007142D3" w:rsidP="007142D3">
      <w:pPr>
        <w:spacing w:line="240" w:lineRule="atLeast"/>
        <w:jc w:val="both"/>
        <w:rPr>
          <w:rFonts w:ascii="Times" w:hAnsi="Times"/>
          <w:b/>
        </w:rPr>
      </w:pPr>
      <w:r w:rsidRPr="001F4DE2">
        <w:rPr>
          <w:rFonts w:ascii="Times" w:hAnsi="Times"/>
          <w:b/>
        </w:rPr>
        <w:t>Куратор: Елена Румянцева</w:t>
      </w:r>
    </w:p>
    <w:p w14:paraId="2CBB976D" w14:textId="77777777" w:rsidR="007142D3" w:rsidRPr="001F4DE2" w:rsidRDefault="007142D3" w:rsidP="007142D3">
      <w:pPr>
        <w:spacing w:after="300" w:line="240" w:lineRule="atLeast"/>
        <w:ind w:right="-7"/>
        <w:contextualSpacing/>
        <w:rPr>
          <w:rFonts w:ascii="Times" w:hAnsi="Times"/>
          <w:b/>
        </w:rPr>
      </w:pPr>
      <w:r w:rsidRPr="001F4DE2">
        <w:rPr>
          <w:rFonts w:ascii="Times" w:hAnsi="Times"/>
          <w:b/>
        </w:rPr>
        <w:t xml:space="preserve">23 июня </w:t>
      </w:r>
      <w:r w:rsidRPr="001F4DE2">
        <w:rPr>
          <w:rFonts w:ascii="Times" w:eastAsia="Times New Roman" w:hAnsi="Times"/>
          <w:b/>
        </w:rPr>
        <w:t xml:space="preserve">// </w:t>
      </w:r>
      <w:r w:rsidRPr="001F4DE2">
        <w:rPr>
          <w:rFonts w:ascii="Times" w:hAnsi="Times"/>
          <w:b/>
        </w:rPr>
        <w:t xml:space="preserve">20:00 – Открытие выставки </w:t>
      </w:r>
    </w:p>
    <w:p w14:paraId="33ACF0AA" w14:textId="77777777" w:rsidR="007142D3" w:rsidRPr="001F4DE2" w:rsidRDefault="007142D3" w:rsidP="007142D3">
      <w:pPr>
        <w:spacing w:line="240" w:lineRule="atLeast"/>
        <w:jc w:val="both"/>
        <w:rPr>
          <w:rFonts w:ascii="Times" w:hAnsi="Times"/>
          <w:b/>
        </w:rPr>
      </w:pPr>
      <w:r w:rsidRPr="001F4DE2">
        <w:rPr>
          <w:rFonts w:ascii="Times" w:hAnsi="Times"/>
          <w:b/>
        </w:rPr>
        <w:t xml:space="preserve">24 июня – 13 июля 2014 </w:t>
      </w:r>
      <w:r w:rsidRPr="001F4DE2">
        <w:rPr>
          <w:rFonts w:ascii="Times" w:hAnsi="Times"/>
          <w:b/>
          <w:lang w:val="en-US"/>
        </w:rPr>
        <w:t>//</w:t>
      </w:r>
      <w:r w:rsidRPr="001F4DE2">
        <w:rPr>
          <w:rFonts w:ascii="Times" w:hAnsi="Times"/>
          <w:b/>
        </w:rPr>
        <w:t xml:space="preserve"> 12:00 – 22:00</w:t>
      </w:r>
    </w:p>
    <w:p w14:paraId="0C9968DA" w14:textId="77777777" w:rsidR="007142D3" w:rsidRPr="001F4DE2" w:rsidRDefault="007142D3" w:rsidP="007142D3">
      <w:pPr>
        <w:spacing w:line="240" w:lineRule="atLeast"/>
        <w:jc w:val="both"/>
        <w:rPr>
          <w:rFonts w:ascii="Times" w:hAnsi="Times"/>
          <w:b/>
        </w:rPr>
      </w:pPr>
      <w:r w:rsidRPr="001F4DE2">
        <w:rPr>
          <w:rFonts w:ascii="Times" w:hAnsi="Times"/>
          <w:b/>
        </w:rPr>
        <w:t>Место проведения</w:t>
      </w:r>
      <w:r w:rsidRPr="001F4DE2">
        <w:rPr>
          <w:rFonts w:ascii="Times" w:hAnsi="Times"/>
          <w:b/>
          <w:lang w:val="en-US"/>
        </w:rPr>
        <w:t xml:space="preserve">: </w:t>
      </w:r>
      <w:r w:rsidRPr="001F4DE2">
        <w:rPr>
          <w:rFonts w:ascii="Times" w:hAnsi="Times"/>
        </w:rPr>
        <w:t>ЦВЗ «Манеж», второй этаж, Медиатека, Манежная площадь, д.</w:t>
      </w:r>
      <w:r>
        <w:rPr>
          <w:rFonts w:ascii="Times" w:hAnsi="Times"/>
          <w:lang w:val="en-US"/>
        </w:rPr>
        <w:t xml:space="preserve"> </w:t>
      </w:r>
      <w:r w:rsidRPr="001F4DE2">
        <w:rPr>
          <w:rFonts w:ascii="Times" w:hAnsi="Times"/>
        </w:rPr>
        <w:t>1</w:t>
      </w:r>
    </w:p>
    <w:p w14:paraId="7458246C" w14:textId="77777777" w:rsidR="007142D3" w:rsidRPr="001F4DE2" w:rsidRDefault="007142D3" w:rsidP="007142D3">
      <w:pPr>
        <w:spacing w:line="240" w:lineRule="atLeast"/>
        <w:jc w:val="both"/>
        <w:rPr>
          <w:rFonts w:ascii="Times" w:hAnsi="Times"/>
        </w:rPr>
      </w:pPr>
    </w:p>
    <w:p w14:paraId="747A2A08" w14:textId="77777777" w:rsidR="007142D3" w:rsidRPr="001F4DE2" w:rsidRDefault="007142D3" w:rsidP="007142D3">
      <w:pPr>
        <w:spacing w:line="240" w:lineRule="atLeast"/>
        <w:ind w:firstLine="567"/>
        <w:jc w:val="both"/>
        <w:rPr>
          <w:rFonts w:ascii="Times" w:hAnsi="Times"/>
        </w:rPr>
      </w:pPr>
      <w:r>
        <w:rPr>
          <w:rFonts w:ascii="Times" w:hAnsi="Times"/>
        </w:rPr>
        <w:t>Если энактивное кино нас жд</w:t>
      </w:r>
      <w:r>
        <w:rPr>
          <w:rFonts w:ascii="Times New Roman" w:hAnsi="Times New Roman"/>
        </w:rPr>
        <w:t>ё</w:t>
      </w:r>
      <w:r>
        <w:rPr>
          <w:rFonts w:ascii="Times" w:hAnsi="Times"/>
        </w:rPr>
        <w:t>т в будущем, то уже сегодня в Манеже</w:t>
      </w:r>
      <w:r w:rsidRPr="001F4DE2">
        <w:rPr>
          <w:rFonts w:ascii="Times" w:hAnsi="Times"/>
        </w:rPr>
        <w:t xml:space="preserve"> будет показана выставка молодого художника </w:t>
      </w:r>
      <w:r w:rsidRPr="001F4DE2">
        <w:rPr>
          <w:rFonts w:ascii="Times" w:hAnsi="Times"/>
          <w:b/>
        </w:rPr>
        <w:t>Николая Онищенко «Туман. Остановка»</w:t>
      </w:r>
      <w:r w:rsidRPr="001F4DE2">
        <w:rPr>
          <w:rFonts w:ascii="Times" w:hAnsi="Times"/>
        </w:rPr>
        <w:t xml:space="preserve">, где визуальное есть следствие эмоционального. Музыкант и художник, Онищенко использует минимум выразительных средств, чтобы превратить видеокадры пустынных городских площадок и подземных парковок в метафору внутреннего ландшафта, знак отрешения, остановки. Три инсталляции обещают прямой транзит: из города – на территорию внутреннего созерцания. </w:t>
      </w:r>
    </w:p>
    <w:p w14:paraId="0DAB7D34" w14:textId="77777777" w:rsidR="007142D3" w:rsidRPr="001F4DE2" w:rsidRDefault="007142D3" w:rsidP="007142D3">
      <w:pPr>
        <w:spacing w:line="240" w:lineRule="atLeast"/>
        <w:ind w:firstLine="567"/>
        <w:jc w:val="both"/>
        <w:rPr>
          <w:rFonts w:ascii="Times" w:hAnsi="Times"/>
        </w:rPr>
      </w:pPr>
    </w:p>
    <w:p w14:paraId="06EEF6F5" w14:textId="77777777" w:rsidR="007142D3" w:rsidRPr="001F4DE2" w:rsidRDefault="007142D3" w:rsidP="007142D3">
      <w:pPr>
        <w:spacing w:after="300" w:line="240" w:lineRule="atLeast"/>
        <w:ind w:right="-7"/>
        <w:contextualSpacing/>
        <w:rPr>
          <w:rFonts w:ascii="Times" w:hAnsi="Times"/>
          <w:b/>
        </w:rPr>
      </w:pPr>
      <w:r w:rsidRPr="001F4DE2">
        <w:rPr>
          <w:rFonts w:ascii="Times" w:hAnsi="Times"/>
          <w:b/>
        </w:rPr>
        <w:t>Интерактивное шоу «Кинохаракири»</w:t>
      </w:r>
    </w:p>
    <w:p w14:paraId="1884B7EC" w14:textId="77777777" w:rsidR="007142D3" w:rsidRPr="001F4DE2" w:rsidRDefault="007142D3" w:rsidP="007142D3">
      <w:pPr>
        <w:spacing w:after="300" w:line="240" w:lineRule="atLeast"/>
        <w:ind w:right="-7"/>
        <w:contextualSpacing/>
        <w:rPr>
          <w:rFonts w:ascii="Times" w:hAnsi="Times"/>
        </w:rPr>
      </w:pPr>
      <w:r w:rsidRPr="001F4DE2">
        <w:rPr>
          <w:rFonts w:ascii="Times" w:hAnsi="Times"/>
          <w:b/>
        </w:rPr>
        <w:t>Мастерская Индивидуальной Режиссуры</w:t>
      </w:r>
    </w:p>
    <w:p w14:paraId="3690A4F0" w14:textId="77777777" w:rsidR="007142D3" w:rsidRPr="001F4DE2" w:rsidRDefault="007142D3" w:rsidP="007142D3">
      <w:pPr>
        <w:spacing w:after="300" w:line="240" w:lineRule="atLeast"/>
        <w:ind w:right="-7"/>
        <w:contextualSpacing/>
        <w:rPr>
          <w:rFonts w:ascii="Times" w:hAnsi="Times"/>
          <w:b/>
          <w:lang w:val="en-US"/>
        </w:rPr>
      </w:pPr>
      <w:r w:rsidRPr="001F4DE2">
        <w:rPr>
          <w:rFonts w:ascii="Times" w:hAnsi="Times"/>
          <w:b/>
        </w:rPr>
        <w:t xml:space="preserve">23 июня 2014 года </w:t>
      </w:r>
      <w:r w:rsidRPr="001F4DE2">
        <w:rPr>
          <w:rFonts w:ascii="Times" w:hAnsi="Times"/>
          <w:b/>
          <w:lang w:val="en-US"/>
        </w:rPr>
        <w:t>//</w:t>
      </w:r>
      <w:r w:rsidRPr="001F4DE2">
        <w:rPr>
          <w:rFonts w:ascii="Times" w:hAnsi="Times"/>
          <w:b/>
        </w:rPr>
        <w:t xml:space="preserve"> 22</w:t>
      </w:r>
      <w:r w:rsidRPr="001F4DE2">
        <w:rPr>
          <w:rFonts w:ascii="Times" w:hAnsi="Times"/>
          <w:b/>
          <w:lang w:val="en-US"/>
        </w:rPr>
        <w:t>:</w:t>
      </w:r>
      <w:r w:rsidRPr="001F4DE2">
        <w:rPr>
          <w:rFonts w:ascii="Times" w:hAnsi="Times"/>
          <w:b/>
        </w:rPr>
        <w:t xml:space="preserve">30 </w:t>
      </w:r>
    </w:p>
    <w:p w14:paraId="66145A9C" w14:textId="77777777" w:rsidR="007142D3" w:rsidRPr="001F4DE2" w:rsidRDefault="007142D3" w:rsidP="007142D3">
      <w:pPr>
        <w:spacing w:after="300" w:line="240" w:lineRule="atLeast"/>
        <w:ind w:right="-7"/>
        <w:contextualSpacing/>
        <w:rPr>
          <w:rFonts w:ascii="Times" w:hAnsi="Times"/>
        </w:rPr>
      </w:pPr>
      <w:r w:rsidRPr="001F4DE2">
        <w:rPr>
          <w:rFonts w:ascii="Times" w:hAnsi="Times"/>
          <w:b/>
        </w:rPr>
        <w:t>Место проведения:</w:t>
      </w:r>
      <w:r w:rsidRPr="001F4DE2">
        <w:rPr>
          <w:rFonts w:ascii="Times" w:hAnsi="Times"/>
        </w:rPr>
        <w:t xml:space="preserve"> Музей Москвы, Зубовский б-р, д. 2</w:t>
      </w:r>
    </w:p>
    <w:p w14:paraId="35E50131" w14:textId="77777777" w:rsidR="007142D3" w:rsidRPr="001F4DE2" w:rsidRDefault="007142D3" w:rsidP="007142D3">
      <w:pPr>
        <w:spacing w:line="240" w:lineRule="atLeast"/>
        <w:jc w:val="both"/>
        <w:rPr>
          <w:rFonts w:ascii="Times" w:hAnsi="Times"/>
        </w:rPr>
      </w:pPr>
    </w:p>
    <w:p w14:paraId="2D6B8B92" w14:textId="77777777" w:rsidR="007142D3" w:rsidRPr="001F4DE2" w:rsidRDefault="007142D3" w:rsidP="007142D3">
      <w:pPr>
        <w:spacing w:after="300" w:line="240" w:lineRule="atLeast"/>
        <w:ind w:right="-7" w:firstLine="567"/>
        <w:contextualSpacing/>
        <w:rPr>
          <w:rFonts w:ascii="Times" w:hAnsi="Times"/>
        </w:rPr>
      </w:pPr>
      <w:r w:rsidRPr="001F4DE2">
        <w:rPr>
          <w:rFonts w:ascii="Times" w:hAnsi="Times"/>
        </w:rPr>
        <w:t xml:space="preserve">Сегодняшний день также связан не только с отказом проводить границы между жанрами, но и размытием понятия авторства, что вновь возвращает нас к тотальному искусству и коллективному произведению. Интерактивное шоу </w:t>
      </w:r>
      <w:r w:rsidRPr="001F4DE2">
        <w:rPr>
          <w:rFonts w:ascii="Times" w:hAnsi="Times"/>
          <w:b/>
        </w:rPr>
        <w:t>«Кинохаракири</w:t>
      </w:r>
      <w:r w:rsidRPr="001F4DE2">
        <w:rPr>
          <w:rFonts w:ascii="Times" w:hAnsi="Times"/>
        </w:rPr>
        <w:t xml:space="preserve">», придуманное студентами Мастерской Индивидуальной Режиссуры, – это попытка превратить историю о смерти автора и кинематографа  в мультимедийный перформанс.  «Кинохаракири» можно рассматривать как ответ Питеру Гринуэю, спровоцированный как его московским проектом «Золотой век русского авангарда», так и сопутствующей образовательной программой «Проекции авангарда». В «Кинохаракири» происходит взаимодействие между кино, театром и словом. Исходный материал – более десяти короткометражных фильмов, снятых студентами Мастерской Индивидуальной Режиссуры. Эти-то работы и отдаются на растерзание зрителей, критиков, философов. При этом режиссёры в театральной постановке раскрывают свои карты, представляя авторские стратегии, собственные сомнения, препарируя неудачи и радуясь находкам. </w:t>
      </w:r>
    </w:p>
    <w:p w14:paraId="11D6208E" w14:textId="77777777" w:rsidR="007142D3" w:rsidRPr="001F4DE2" w:rsidRDefault="007142D3" w:rsidP="007142D3">
      <w:pPr>
        <w:rPr>
          <w:rFonts w:ascii="Times" w:eastAsia="Times New Roman" w:hAnsi="Times" w:cs="Arial"/>
        </w:rPr>
      </w:pPr>
    </w:p>
    <w:p w14:paraId="5EABAA1F" w14:textId="77777777" w:rsidR="007142D3" w:rsidRPr="001F4DE2" w:rsidRDefault="007142D3" w:rsidP="007142D3">
      <w:pPr>
        <w:jc w:val="both"/>
        <w:rPr>
          <w:rFonts w:ascii="Times" w:eastAsia="Times New Roman" w:hAnsi="Times" w:cs="Arial"/>
          <w:b/>
          <w:bCs/>
        </w:rPr>
      </w:pPr>
      <w:r w:rsidRPr="001F4DE2">
        <w:rPr>
          <w:rFonts w:ascii="Times" w:eastAsia="Times New Roman" w:hAnsi="Times" w:cs="Arial"/>
          <w:b/>
          <w:bCs/>
        </w:rPr>
        <w:t>Мультимедийный перформанс «Смерть Тарелкина»</w:t>
      </w:r>
    </w:p>
    <w:p w14:paraId="7AAA4C7D" w14:textId="77777777" w:rsidR="007142D3" w:rsidRPr="001F4DE2" w:rsidRDefault="007142D3" w:rsidP="007142D3">
      <w:pPr>
        <w:jc w:val="both"/>
        <w:rPr>
          <w:rFonts w:ascii="Times" w:eastAsia="Times New Roman" w:hAnsi="Times"/>
        </w:rPr>
      </w:pPr>
      <w:r w:rsidRPr="001F4DE2">
        <w:rPr>
          <w:rFonts w:ascii="Times" w:eastAsia="Times New Roman" w:hAnsi="Times" w:cs="Arial"/>
          <w:b/>
          <w:bCs/>
        </w:rPr>
        <w:t>Мокьюментари театр</w:t>
      </w:r>
    </w:p>
    <w:p w14:paraId="72454075" w14:textId="77777777" w:rsidR="007142D3" w:rsidRPr="001F4DE2" w:rsidRDefault="007142D3" w:rsidP="007142D3">
      <w:pPr>
        <w:jc w:val="both"/>
        <w:rPr>
          <w:rFonts w:ascii="Times" w:eastAsia="Times New Roman" w:hAnsi="Times"/>
        </w:rPr>
      </w:pPr>
      <w:r w:rsidRPr="001F4DE2">
        <w:rPr>
          <w:rFonts w:ascii="Times" w:eastAsia="Times New Roman" w:hAnsi="Times" w:cs="Arial"/>
          <w:i/>
          <w:iCs/>
        </w:rPr>
        <w:t>По мотивам одноимённой пьесы Александра Сухово-Кобылина</w:t>
      </w:r>
    </w:p>
    <w:p w14:paraId="65C6BBD1" w14:textId="77777777" w:rsidR="007142D3" w:rsidRPr="001F4DE2" w:rsidRDefault="007142D3" w:rsidP="007142D3">
      <w:pPr>
        <w:jc w:val="both"/>
        <w:rPr>
          <w:rFonts w:ascii="Times" w:eastAsia="Times New Roman" w:hAnsi="Times" w:cs="Arial"/>
        </w:rPr>
      </w:pPr>
      <w:r w:rsidRPr="001F4DE2">
        <w:rPr>
          <w:rFonts w:ascii="Times" w:eastAsia="Times New Roman" w:hAnsi="Times" w:cs="Arial"/>
          <w:b/>
        </w:rPr>
        <w:t>Куратор:</w:t>
      </w:r>
      <w:r w:rsidRPr="001F4DE2">
        <w:rPr>
          <w:rFonts w:ascii="Times" w:eastAsia="Times New Roman" w:hAnsi="Times" w:cs="Arial"/>
        </w:rPr>
        <w:t xml:space="preserve"> Александра Дементьева</w:t>
      </w:r>
    </w:p>
    <w:p w14:paraId="14202FBF" w14:textId="77777777" w:rsidR="007142D3" w:rsidRPr="001F4DE2" w:rsidRDefault="007142D3" w:rsidP="007142D3">
      <w:pPr>
        <w:jc w:val="both"/>
        <w:rPr>
          <w:rFonts w:ascii="Times" w:eastAsia="Times New Roman" w:hAnsi="Times" w:cs="Arial"/>
        </w:rPr>
      </w:pPr>
      <w:r w:rsidRPr="001F4DE2">
        <w:rPr>
          <w:rFonts w:ascii="Times" w:eastAsia="Times New Roman" w:hAnsi="Times" w:cs="Arial"/>
          <w:b/>
        </w:rPr>
        <w:t>Хореограф:</w:t>
      </w:r>
      <w:r w:rsidRPr="001F4DE2">
        <w:rPr>
          <w:rFonts w:ascii="Times" w:eastAsia="Times New Roman" w:hAnsi="Times" w:cs="Arial"/>
        </w:rPr>
        <w:t xml:space="preserve"> Артём Игнатьев</w:t>
      </w:r>
    </w:p>
    <w:p w14:paraId="31D47EAA" w14:textId="77777777" w:rsidR="007142D3" w:rsidRPr="001F4DE2" w:rsidRDefault="007142D3" w:rsidP="007142D3">
      <w:pPr>
        <w:jc w:val="both"/>
        <w:rPr>
          <w:rFonts w:ascii="Times" w:eastAsia="Times New Roman" w:hAnsi="Times" w:cs="Arial"/>
        </w:rPr>
      </w:pPr>
      <w:r w:rsidRPr="001F4DE2">
        <w:rPr>
          <w:rFonts w:ascii="Times" w:eastAsia="Times New Roman" w:hAnsi="Times" w:cs="Arial"/>
          <w:b/>
        </w:rPr>
        <w:t>Сценарий, режиссура, видео-арт:</w:t>
      </w:r>
      <w:r w:rsidRPr="001F4DE2">
        <w:rPr>
          <w:rFonts w:ascii="Times" w:eastAsia="Times New Roman" w:hAnsi="Times" w:cs="Arial"/>
        </w:rPr>
        <w:t xml:space="preserve"> Евгения Долинина, Вера Коняшова, Александр Лещев, Марина Рагозина, Мария Сокол</w:t>
      </w:r>
    </w:p>
    <w:p w14:paraId="400C1627" w14:textId="77777777" w:rsidR="007142D3" w:rsidRPr="001F4DE2" w:rsidRDefault="007142D3" w:rsidP="007142D3">
      <w:pPr>
        <w:jc w:val="both"/>
        <w:rPr>
          <w:rFonts w:ascii="Times" w:eastAsia="Times New Roman" w:hAnsi="Times" w:cs="Arial"/>
        </w:rPr>
      </w:pPr>
      <w:r w:rsidRPr="001F4DE2">
        <w:rPr>
          <w:rFonts w:ascii="Times" w:eastAsia="Times New Roman" w:hAnsi="Times" w:cs="Arial"/>
          <w:b/>
        </w:rPr>
        <w:t>При участии:</w:t>
      </w:r>
      <w:r w:rsidRPr="001F4DE2">
        <w:rPr>
          <w:rFonts w:ascii="Times" w:eastAsia="Times New Roman" w:hAnsi="Times" w:cs="Arial"/>
        </w:rPr>
        <w:t xml:space="preserve"> Ольга Карякина, Глеб Нечаев, Наталья Торопицына</w:t>
      </w:r>
    </w:p>
    <w:p w14:paraId="2ABA9A34" w14:textId="77777777" w:rsidR="007142D3" w:rsidRPr="001F4DE2" w:rsidRDefault="007142D3" w:rsidP="007142D3">
      <w:pPr>
        <w:jc w:val="both"/>
        <w:rPr>
          <w:rFonts w:ascii="Times" w:eastAsia="Times New Roman" w:hAnsi="Times" w:cs="Arial"/>
        </w:rPr>
      </w:pPr>
      <w:r w:rsidRPr="001F4DE2">
        <w:rPr>
          <w:rFonts w:ascii="Times" w:eastAsia="Times New Roman" w:hAnsi="Times" w:cs="Arial"/>
          <w:b/>
        </w:rPr>
        <w:t>Музыка:</w:t>
      </w:r>
      <w:r w:rsidRPr="001F4DE2">
        <w:rPr>
          <w:rFonts w:ascii="Times" w:eastAsia="Times New Roman" w:hAnsi="Times" w:cs="Arial"/>
        </w:rPr>
        <w:t xml:space="preserve"> Роман Кутнов</w:t>
      </w:r>
    </w:p>
    <w:p w14:paraId="53BA9408" w14:textId="77777777" w:rsidR="007142D3" w:rsidRPr="001F4DE2" w:rsidRDefault="007142D3" w:rsidP="007142D3">
      <w:pPr>
        <w:jc w:val="both"/>
        <w:rPr>
          <w:rFonts w:ascii="Times" w:eastAsia="Times New Roman" w:hAnsi="Times"/>
        </w:rPr>
      </w:pPr>
      <w:r w:rsidRPr="001F4DE2">
        <w:rPr>
          <w:rFonts w:ascii="Times" w:eastAsia="Times New Roman" w:hAnsi="Times" w:cs="Arial"/>
          <w:b/>
        </w:rPr>
        <w:t>Директор постановки</w:t>
      </w:r>
      <w:r w:rsidRPr="001F4DE2">
        <w:rPr>
          <w:rFonts w:ascii="Times" w:eastAsia="Times New Roman" w:hAnsi="Times" w:cs="Arial"/>
          <w:b/>
          <w:lang w:val="en-US"/>
        </w:rPr>
        <w:t>:</w:t>
      </w:r>
      <w:r w:rsidRPr="001F4DE2">
        <w:rPr>
          <w:rFonts w:ascii="Times" w:eastAsia="Times New Roman" w:hAnsi="Times" w:cs="Arial"/>
          <w:lang w:val="en-US"/>
        </w:rPr>
        <w:t xml:space="preserve"> </w:t>
      </w:r>
      <w:r w:rsidRPr="001F4DE2">
        <w:rPr>
          <w:rFonts w:ascii="Times" w:eastAsia="Times New Roman" w:hAnsi="Times"/>
        </w:rPr>
        <w:t>Ольга Лукьянова</w:t>
      </w:r>
    </w:p>
    <w:p w14:paraId="37CDDA43" w14:textId="77777777" w:rsidR="007142D3" w:rsidRPr="001F4DE2" w:rsidRDefault="007142D3" w:rsidP="007142D3">
      <w:pPr>
        <w:rPr>
          <w:rFonts w:ascii="Times" w:eastAsia="Times New Roman" w:hAnsi="Times"/>
        </w:rPr>
      </w:pPr>
      <w:r w:rsidRPr="001F4DE2">
        <w:rPr>
          <w:rFonts w:ascii="Times" w:eastAsia="Times New Roman" w:hAnsi="Times" w:cs="Arial"/>
          <w:b/>
        </w:rPr>
        <w:t>Продюсер</w:t>
      </w:r>
      <w:r w:rsidRPr="001F4DE2">
        <w:rPr>
          <w:rFonts w:ascii="Times" w:eastAsia="Times New Roman" w:hAnsi="Times"/>
          <w:b/>
        </w:rPr>
        <w:t>ы</w:t>
      </w:r>
      <w:r w:rsidRPr="001F4DE2">
        <w:rPr>
          <w:rFonts w:ascii="Times" w:eastAsia="Times New Roman" w:hAnsi="Times" w:cs="Arial"/>
          <w:b/>
        </w:rPr>
        <w:t>:</w:t>
      </w:r>
      <w:r w:rsidRPr="001F4DE2">
        <w:rPr>
          <w:rFonts w:ascii="Times" w:eastAsia="Times New Roman" w:hAnsi="Times" w:cs="Arial"/>
        </w:rPr>
        <w:t xml:space="preserve"> Ольга </w:t>
      </w:r>
      <w:r w:rsidRPr="001F4DE2">
        <w:rPr>
          <w:rFonts w:ascii="Times" w:eastAsia="Times New Roman" w:hAnsi="Times"/>
        </w:rPr>
        <w:t>Шишко, Елена Тупысева</w:t>
      </w:r>
    </w:p>
    <w:p w14:paraId="6F3B10A2" w14:textId="77777777" w:rsidR="007142D3" w:rsidRPr="001F4DE2" w:rsidRDefault="007142D3" w:rsidP="007142D3">
      <w:pPr>
        <w:jc w:val="both"/>
        <w:rPr>
          <w:rFonts w:ascii="Times" w:eastAsia="Times New Roman" w:hAnsi="Times" w:cs="Arial"/>
          <w:b/>
        </w:rPr>
      </w:pPr>
      <w:r w:rsidRPr="001F4DE2">
        <w:rPr>
          <w:rFonts w:ascii="Times" w:eastAsia="Times New Roman" w:hAnsi="Times" w:cs="Arial"/>
          <w:b/>
        </w:rPr>
        <w:t xml:space="preserve">26 и 27 июня 2014 года </w:t>
      </w:r>
      <w:r w:rsidRPr="001F4DE2">
        <w:rPr>
          <w:rFonts w:ascii="Times" w:eastAsia="Times New Roman" w:hAnsi="Times"/>
          <w:b/>
        </w:rPr>
        <w:t>//</w:t>
      </w:r>
      <w:r w:rsidRPr="001F4DE2">
        <w:rPr>
          <w:rFonts w:ascii="Times" w:eastAsia="Times New Roman" w:hAnsi="Times" w:cs="Arial"/>
          <w:b/>
        </w:rPr>
        <w:t xml:space="preserve"> 20.00</w:t>
      </w:r>
    </w:p>
    <w:p w14:paraId="47F9FDF4" w14:textId="77777777" w:rsidR="007142D3" w:rsidRPr="001F4DE2" w:rsidRDefault="007142D3" w:rsidP="007142D3">
      <w:pPr>
        <w:jc w:val="both"/>
        <w:rPr>
          <w:rFonts w:ascii="Times" w:eastAsia="Times New Roman" w:hAnsi="Times"/>
        </w:rPr>
      </w:pPr>
      <w:r w:rsidRPr="001F4DE2">
        <w:rPr>
          <w:rFonts w:ascii="Times" w:eastAsia="Times New Roman" w:hAnsi="Times" w:cs="Arial"/>
          <w:b/>
        </w:rPr>
        <w:t>Место проведения:</w:t>
      </w:r>
      <w:r w:rsidRPr="001F4DE2">
        <w:rPr>
          <w:rFonts w:ascii="Times" w:eastAsia="Times New Roman" w:hAnsi="Times" w:cs="Arial"/>
        </w:rPr>
        <w:t xml:space="preserve"> Культурный центр ЗИЛ, Восточная ул., д. 4, корп. 1</w:t>
      </w:r>
    </w:p>
    <w:p w14:paraId="5C905115" w14:textId="77777777" w:rsidR="007142D3" w:rsidRPr="001F4DE2" w:rsidRDefault="007142D3" w:rsidP="007142D3">
      <w:pPr>
        <w:spacing w:line="240" w:lineRule="atLeast"/>
        <w:jc w:val="both"/>
        <w:rPr>
          <w:rFonts w:ascii="Times" w:hAnsi="Times"/>
          <w:bCs/>
        </w:rPr>
      </w:pPr>
    </w:p>
    <w:p w14:paraId="27836B7F" w14:textId="77777777" w:rsidR="007142D3" w:rsidRPr="001F4DE2" w:rsidRDefault="007142D3" w:rsidP="007142D3">
      <w:pPr>
        <w:spacing w:line="240" w:lineRule="atLeast"/>
        <w:ind w:firstLine="567"/>
        <w:jc w:val="both"/>
        <w:rPr>
          <w:rFonts w:ascii="Times" w:hAnsi="Times"/>
        </w:rPr>
      </w:pPr>
      <w:r w:rsidRPr="001F4DE2">
        <w:rPr>
          <w:rFonts w:ascii="Times" w:hAnsi="Times"/>
        </w:rPr>
        <w:t xml:space="preserve">Для куратора Александры Дементьевой, как и для художников школы </w:t>
      </w:r>
      <w:r w:rsidRPr="001F4DE2">
        <w:rPr>
          <w:rFonts w:ascii="Times" w:eastAsia="Times New Roman" w:hAnsi="Times" w:cs="Arial"/>
        </w:rPr>
        <w:t>Открытой школы «Манеж/МедиаАртЛаб»</w:t>
      </w:r>
      <w:r w:rsidRPr="001F4DE2">
        <w:rPr>
          <w:rFonts w:ascii="Times" w:hAnsi="Times"/>
        </w:rPr>
        <w:t xml:space="preserve">, новая постановка пьесы Сухово-Кобылина </w:t>
      </w:r>
      <w:r w:rsidRPr="001F4DE2">
        <w:rPr>
          <w:rFonts w:ascii="Times" w:hAnsi="Times"/>
          <w:b/>
        </w:rPr>
        <w:t>«Смерть Тарелкина</w:t>
      </w:r>
      <w:r w:rsidRPr="001F4DE2">
        <w:rPr>
          <w:rFonts w:ascii="Times" w:hAnsi="Times"/>
        </w:rPr>
        <w:t xml:space="preserve">» – диалог с легендарным спектаклем Всеволода Мейерхольда 1922 года. Мейерхольд прочитал «комедию-шутку» как сюжет модернистский – о превращении человека в винтик машины, прежде всего бюрократической, чиновничьей. Создатели нынешнего спектакля переносят действие в сегодняшний/завтрашний день, предлагая зрителям встречу с обновлённой модификацией бюрократической машины. Благодаря новейшим технологиям власть последней над человеком становится невидимой, вездесущей и круглосуточной. Человек из винтика-колёсика превращается… в базу данных, которую можно копировать, передавать, использовать по своему усмотрению. В новой постановке Кандид Тарелкин возрождается в персонаже, похожем на Эдварда Сноудена. </w:t>
      </w:r>
    </w:p>
    <w:p w14:paraId="77BFAAF2" w14:textId="77777777" w:rsidR="007142D3" w:rsidRPr="001F4DE2" w:rsidRDefault="007142D3" w:rsidP="007142D3">
      <w:pPr>
        <w:spacing w:line="240" w:lineRule="atLeast"/>
        <w:jc w:val="both"/>
        <w:rPr>
          <w:rFonts w:ascii="Times" w:hAnsi="Times"/>
          <w:bCs/>
        </w:rPr>
      </w:pPr>
    </w:p>
    <w:p w14:paraId="0F0DEE84" w14:textId="77777777" w:rsidR="007142D3" w:rsidRPr="001F4DE2" w:rsidRDefault="007142D3" w:rsidP="007142D3">
      <w:pPr>
        <w:jc w:val="both"/>
        <w:rPr>
          <w:rFonts w:ascii="Times" w:eastAsia="Times New Roman" w:hAnsi="Times" w:cs="Arial"/>
        </w:rPr>
      </w:pPr>
      <w:r w:rsidRPr="001F4DE2">
        <w:rPr>
          <w:rFonts w:ascii="Times" w:eastAsia="Times New Roman" w:hAnsi="Times" w:cs="Arial"/>
          <w:b/>
        </w:rPr>
        <w:t>Организаторы:</w:t>
      </w:r>
      <w:r w:rsidRPr="001F4DE2">
        <w:rPr>
          <w:rFonts w:ascii="Times" w:eastAsia="Times New Roman" w:hAnsi="Times" w:cs="Arial"/>
        </w:rPr>
        <w:t xml:space="preserve"> Центр культуры и искусства МедиаАртЛаб, Открытая школа «Манеж/МедиаАртЛаб», Международный центр танца и перформанса «ЦЕХ», Театр «Балет </w:t>
      </w:r>
      <w:r>
        <w:rPr>
          <w:rFonts w:ascii="Times" w:eastAsia="Times New Roman" w:hAnsi="Times" w:cs="Arial"/>
        </w:rPr>
        <w:t>«</w:t>
      </w:r>
      <w:r w:rsidRPr="001F4DE2">
        <w:rPr>
          <w:rFonts w:ascii="Times" w:eastAsia="Times New Roman" w:hAnsi="Times" w:cs="Arial"/>
        </w:rPr>
        <w:t>Москва»</w:t>
      </w:r>
    </w:p>
    <w:p w14:paraId="2484074F" w14:textId="77777777" w:rsidR="007142D3" w:rsidRPr="001F4DE2" w:rsidRDefault="007142D3" w:rsidP="007142D3">
      <w:pPr>
        <w:jc w:val="both"/>
        <w:rPr>
          <w:rFonts w:ascii="Times" w:eastAsia="Times New Roman" w:hAnsi="Times" w:cs="Arial"/>
        </w:rPr>
      </w:pPr>
    </w:p>
    <w:p w14:paraId="781934DE" w14:textId="77777777" w:rsidR="007142D3" w:rsidRPr="001F4DE2" w:rsidRDefault="007142D3" w:rsidP="007142D3">
      <w:pPr>
        <w:rPr>
          <w:rFonts w:ascii="Times" w:hAnsi="Times"/>
        </w:rPr>
      </w:pPr>
    </w:p>
    <w:p w14:paraId="7A0E1A50" w14:textId="77777777" w:rsidR="007142D3" w:rsidRPr="001F4DE2" w:rsidRDefault="007142D3" w:rsidP="007142D3">
      <w:pPr>
        <w:rPr>
          <w:rFonts w:ascii="Times" w:hAnsi="Times"/>
        </w:rPr>
      </w:pPr>
      <w:r w:rsidRPr="001F4DE2">
        <w:rPr>
          <w:rFonts w:ascii="Times" w:hAnsi="Times"/>
        </w:rPr>
        <w:t xml:space="preserve">Подробная информация о программе Медиа Форума ММКФ на сайте </w:t>
      </w:r>
      <w:hyperlink r:id="rId9" w:history="1">
        <w:r w:rsidRPr="001F4DE2">
          <w:rPr>
            <w:rStyle w:val="Hyperlink"/>
            <w:rFonts w:ascii="Times" w:hAnsi="Times"/>
            <w:color w:val="auto"/>
            <w:lang w:val="en-US"/>
          </w:rPr>
          <w:t>http</w:t>
        </w:r>
        <w:r w:rsidRPr="001F4DE2">
          <w:rPr>
            <w:rStyle w:val="Hyperlink"/>
            <w:rFonts w:ascii="Times" w:hAnsi="Times"/>
            <w:color w:val="auto"/>
          </w:rPr>
          <w:t>://</w:t>
        </w:r>
        <w:r w:rsidRPr="001F4DE2">
          <w:rPr>
            <w:rStyle w:val="Hyperlink"/>
            <w:rFonts w:ascii="Times" w:hAnsi="Times"/>
            <w:color w:val="auto"/>
            <w:lang w:val="en-US"/>
          </w:rPr>
          <w:t>mediaforum</w:t>
        </w:r>
        <w:r w:rsidRPr="001F4DE2">
          <w:rPr>
            <w:rStyle w:val="Hyperlink"/>
            <w:rFonts w:ascii="Times" w:hAnsi="Times"/>
            <w:color w:val="auto"/>
          </w:rPr>
          <w:t>.</w:t>
        </w:r>
        <w:r w:rsidRPr="001F4DE2">
          <w:rPr>
            <w:rStyle w:val="Hyperlink"/>
            <w:rFonts w:ascii="Times" w:hAnsi="Times"/>
            <w:color w:val="auto"/>
            <w:lang w:val="en-US"/>
          </w:rPr>
          <w:t>mediaartlab</w:t>
        </w:r>
        <w:r w:rsidRPr="001F4DE2">
          <w:rPr>
            <w:rStyle w:val="Hyperlink"/>
            <w:rFonts w:ascii="Times" w:hAnsi="Times"/>
            <w:color w:val="auto"/>
          </w:rPr>
          <w:t>.</w:t>
        </w:r>
        <w:r w:rsidRPr="001F4DE2">
          <w:rPr>
            <w:rStyle w:val="Hyperlink"/>
            <w:rFonts w:ascii="Times" w:hAnsi="Times"/>
            <w:color w:val="auto"/>
            <w:lang w:val="en-US"/>
          </w:rPr>
          <w:t>ru</w:t>
        </w:r>
        <w:r w:rsidRPr="001F4DE2">
          <w:rPr>
            <w:rStyle w:val="Hyperlink"/>
            <w:rFonts w:ascii="Times" w:hAnsi="Times"/>
            <w:color w:val="auto"/>
          </w:rPr>
          <w:t>/</w:t>
        </w:r>
      </w:hyperlink>
    </w:p>
    <w:p w14:paraId="0A145E09" w14:textId="77777777" w:rsidR="007142D3" w:rsidRPr="001F4DE2" w:rsidRDefault="007142D3" w:rsidP="007142D3">
      <w:pPr>
        <w:rPr>
          <w:rFonts w:ascii="Times" w:hAnsi="Times"/>
        </w:rPr>
      </w:pPr>
    </w:p>
    <w:p w14:paraId="4A683332" w14:textId="77777777" w:rsidR="007142D3" w:rsidRPr="001F4DE2" w:rsidRDefault="007142D3" w:rsidP="007142D3">
      <w:pPr>
        <w:rPr>
          <w:rFonts w:ascii="Times" w:hAnsi="Times"/>
          <w:b/>
        </w:rPr>
      </w:pPr>
      <w:r w:rsidRPr="001F4DE2">
        <w:rPr>
          <w:rFonts w:ascii="Times" w:hAnsi="Times"/>
          <w:b/>
        </w:rPr>
        <w:t xml:space="preserve">Контакты для прессы: </w:t>
      </w:r>
    </w:p>
    <w:p w14:paraId="1A80DA49" w14:textId="77777777" w:rsidR="007142D3" w:rsidRPr="001F4DE2" w:rsidRDefault="007142D3" w:rsidP="007142D3">
      <w:pPr>
        <w:rPr>
          <w:rFonts w:ascii="Times" w:hAnsi="Times"/>
        </w:rPr>
      </w:pPr>
      <w:r w:rsidRPr="001F4DE2">
        <w:rPr>
          <w:rFonts w:ascii="Times" w:hAnsi="Times"/>
        </w:rPr>
        <w:t>Анна Буали +7 926 582 02 81</w:t>
      </w:r>
    </w:p>
    <w:p w14:paraId="5C42E32E" w14:textId="77777777" w:rsidR="007142D3" w:rsidRPr="001F4DE2" w:rsidRDefault="007142D3" w:rsidP="007142D3">
      <w:pPr>
        <w:rPr>
          <w:rFonts w:ascii="Times" w:hAnsi="Times"/>
        </w:rPr>
      </w:pPr>
      <w:r w:rsidRPr="001F4DE2">
        <w:rPr>
          <w:rFonts w:ascii="Times" w:hAnsi="Times"/>
        </w:rPr>
        <w:t>bualianna@gmail.com</w:t>
      </w:r>
    </w:p>
    <w:p w14:paraId="2774AAB2" w14:textId="77777777" w:rsidR="004E1DE4" w:rsidRPr="001401DF" w:rsidRDefault="004E1DE4" w:rsidP="004E1DE4">
      <w:pPr>
        <w:ind w:hanging="993"/>
      </w:pPr>
      <w:bookmarkStart w:id="0" w:name="_GoBack"/>
      <w:bookmarkEnd w:id="0"/>
    </w:p>
    <w:sectPr w:rsidR="004E1DE4" w:rsidRPr="001401DF" w:rsidSect="004E1DE4">
      <w:footerReference w:type="even" r:id="rId10"/>
      <w:footerReference w:type="default" r:id="rId11"/>
      <w:pgSz w:w="11900" w:h="16840"/>
      <w:pgMar w:top="284" w:right="18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ADD22" w14:textId="77777777" w:rsidR="001401DF" w:rsidRDefault="001401DF" w:rsidP="001401DF">
      <w:r>
        <w:separator/>
      </w:r>
    </w:p>
  </w:endnote>
  <w:endnote w:type="continuationSeparator" w:id="0">
    <w:p w14:paraId="286ACD2F" w14:textId="77777777" w:rsidR="001401DF" w:rsidRDefault="001401DF" w:rsidP="0014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876BE" w14:textId="77777777" w:rsidR="001401DF" w:rsidRDefault="001401DF" w:rsidP="004435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B04E02" w14:textId="77777777" w:rsidR="001401DF" w:rsidRDefault="001401DF" w:rsidP="001401D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FFADC" w14:textId="77777777" w:rsidR="001401DF" w:rsidRDefault="001401DF" w:rsidP="004435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2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E7B6CC" w14:textId="77777777" w:rsidR="001401DF" w:rsidRDefault="001401DF" w:rsidP="001401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765C7" w14:textId="77777777" w:rsidR="001401DF" w:rsidRDefault="001401DF" w:rsidP="001401DF">
      <w:r>
        <w:separator/>
      </w:r>
    </w:p>
  </w:footnote>
  <w:footnote w:type="continuationSeparator" w:id="0">
    <w:p w14:paraId="677C7C43" w14:textId="77777777" w:rsidR="001401DF" w:rsidRDefault="001401DF" w:rsidP="00140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E4"/>
    <w:rsid w:val="001401DF"/>
    <w:rsid w:val="003106D8"/>
    <w:rsid w:val="004E1DE4"/>
    <w:rsid w:val="006B15B0"/>
    <w:rsid w:val="007030B1"/>
    <w:rsid w:val="007142D3"/>
    <w:rsid w:val="00C1274F"/>
    <w:rsid w:val="00F0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CA25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E4"/>
    <w:rPr>
      <w:rFonts w:ascii="Cambria" w:eastAsia="ＭＳ 明朝" w:hAnsi="Cambria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DE4"/>
    <w:rPr>
      <w:rFonts w:ascii="Lucida Grande CY" w:eastAsiaTheme="minorEastAsia" w:hAnsi="Lucida Grande CY" w:cs="Lucida Grande CY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E4"/>
    <w:rPr>
      <w:rFonts w:ascii="Lucida Grande CY" w:hAnsi="Lucida Grande CY" w:cs="Lucida Grande CY"/>
      <w:sz w:val="18"/>
      <w:szCs w:val="18"/>
    </w:rPr>
  </w:style>
  <w:style w:type="character" w:styleId="Emphasis">
    <w:name w:val="Emphasis"/>
    <w:qFormat/>
    <w:rsid w:val="004E1DE4"/>
    <w:rPr>
      <w:i/>
      <w:iCs/>
    </w:rPr>
  </w:style>
  <w:style w:type="paragraph" w:customStyle="1" w:styleId="3">
    <w:name w:val="Обычный3"/>
    <w:rsid w:val="004E1DE4"/>
    <w:rPr>
      <w:rFonts w:ascii="Cambria" w:eastAsia="ヒラギノ角ゴ Pro W3" w:hAnsi="Cambria" w:cs="Times New Roman"/>
      <w:color w:val="000000"/>
      <w:kern w:val="1"/>
      <w:szCs w:val="20"/>
      <w:lang w:eastAsia="hi-IN" w:bidi="hi-IN"/>
    </w:rPr>
  </w:style>
  <w:style w:type="paragraph" w:styleId="ListParagraph">
    <w:name w:val="List Paragraph"/>
    <w:basedOn w:val="Normal"/>
    <w:uiPriority w:val="34"/>
    <w:qFormat/>
    <w:rsid w:val="004E1D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01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1DF"/>
    <w:rPr>
      <w:rFonts w:ascii="Cambria" w:eastAsia="ＭＳ 明朝" w:hAnsi="Cambria" w:cs="Times New Roman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rsid w:val="001401DF"/>
  </w:style>
  <w:style w:type="character" w:styleId="Hyperlink">
    <w:name w:val="Hyperlink"/>
    <w:uiPriority w:val="99"/>
    <w:unhideWhenUsed/>
    <w:rsid w:val="001401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E4"/>
    <w:rPr>
      <w:rFonts w:ascii="Cambria" w:eastAsia="ＭＳ 明朝" w:hAnsi="Cambria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DE4"/>
    <w:rPr>
      <w:rFonts w:ascii="Lucida Grande CY" w:eastAsiaTheme="minorEastAsia" w:hAnsi="Lucida Grande CY" w:cs="Lucida Grande CY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E4"/>
    <w:rPr>
      <w:rFonts w:ascii="Lucida Grande CY" w:hAnsi="Lucida Grande CY" w:cs="Lucida Grande CY"/>
      <w:sz w:val="18"/>
      <w:szCs w:val="18"/>
    </w:rPr>
  </w:style>
  <w:style w:type="character" w:styleId="Emphasis">
    <w:name w:val="Emphasis"/>
    <w:qFormat/>
    <w:rsid w:val="004E1DE4"/>
    <w:rPr>
      <w:i/>
      <w:iCs/>
    </w:rPr>
  </w:style>
  <w:style w:type="paragraph" w:customStyle="1" w:styleId="3">
    <w:name w:val="Обычный3"/>
    <w:rsid w:val="004E1DE4"/>
    <w:rPr>
      <w:rFonts w:ascii="Cambria" w:eastAsia="ヒラギノ角ゴ Pro W3" w:hAnsi="Cambria" w:cs="Times New Roman"/>
      <w:color w:val="000000"/>
      <w:kern w:val="1"/>
      <w:szCs w:val="20"/>
      <w:lang w:eastAsia="hi-IN" w:bidi="hi-IN"/>
    </w:rPr>
  </w:style>
  <w:style w:type="paragraph" w:styleId="ListParagraph">
    <w:name w:val="List Paragraph"/>
    <w:basedOn w:val="Normal"/>
    <w:uiPriority w:val="34"/>
    <w:qFormat/>
    <w:rsid w:val="004E1D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01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1DF"/>
    <w:rPr>
      <w:rFonts w:ascii="Cambria" w:eastAsia="ＭＳ 明朝" w:hAnsi="Cambria" w:cs="Times New Roman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rsid w:val="001401DF"/>
  </w:style>
  <w:style w:type="character" w:styleId="Hyperlink">
    <w:name w:val="Hyperlink"/>
    <w:uiPriority w:val="99"/>
    <w:unhideWhenUsed/>
    <w:rsid w:val="00140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mediaforum.mediaartlab.ru/" TargetMode="External"/><Relationship Id="rId9" Type="http://schemas.openxmlformats.org/officeDocument/2006/relationships/hyperlink" Target="http://mediaforum.mediaartlab.ru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1709</Words>
  <Characters>9743</Characters>
  <Application>Microsoft Macintosh Word</Application>
  <DocSecurity>0</DocSecurity>
  <Lines>81</Lines>
  <Paragraphs>22</Paragraphs>
  <ScaleCrop>false</ScaleCrop>
  <Company>ArtManagement</Company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Грачикова</dc:creator>
  <cp:keywords/>
  <dc:description/>
  <cp:lastModifiedBy>Юлия Грачикова</cp:lastModifiedBy>
  <cp:revision>6</cp:revision>
  <dcterms:created xsi:type="dcterms:W3CDTF">2014-06-05T17:25:00Z</dcterms:created>
  <dcterms:modified xsi:type="dcterms:W3CDTF">2014-06-09T13:47:00Z</dcterms:modified>
</cp:coreProperties>
</file>